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E8" w:rsidRPr="008A034C" w:rsidRDefault="00CB4A74" w:rsidP="007A1C08">
      <w:pPr>
        <w:tabs>
          <w:tab w:val="left" w:pos="1080"/>
        </w:tabs>
        <w:spacing w:after="360" w:line="240" w:lineRule="auto"/>
        <w:ind w:left="-810" w:right="-360"/>
        <w:jc w:val="center"/>
        <w:rPr>
          <w:rFonts w:ascii="Bookman Old Style" w:hAnsi="Bookman Old Style" w:cs="Arial"/>
          <w:b/>
          <w:sz w:val="24"/>
          <w:szCs w:val="24"/>
          <w:u w:val="single"/>
        </w:rPr>
      </w:pPr>
      <w:r w:rsidRPr="008A034C">
        <w:rPr>
          <w:rFonts w:ascii="Bookman Old Style" w:hAnsi="Bookman Old Style" w:cs="Arial"/>
          <w:b/>
          <w:sz w:val="24"/>
          <w:szCs w:val="24"/>
          <w:u w:val="single"/>
        </w:rPr>
        <w:t>AGENDA FOR 3</w:t>
      </w:r>
      <w:r w:rsidR="007651CE" w:rsidRPr="008A034C">
        <w:rPr>
          <w:rFonts w:ascii="Bookman Old Style" w:hAnsi="Bookman Old Style" w:cs="Arial"/>
          <w:b/>
          <w:sz w:val="24"/>
          <w:szCs w:val="24"/>
          <w:u w:val="single"/>
        </w:rPr>
        <w:t>9</w:t>
      </w:r>
      <w:r w:rsidR="001C03E8" w:rsidRPr="008A034C">
        <w:rPr>
          <w:rFonts w:ascii="Bookman Old Style" w:hAnsi="Bookman Old Style" w:cs="Arial"/>
          <w:b/>
          <w:sz w:val="24"/>
          <w:szCs w:val="24"/>
          <w:u w:val="single"/>
          <w:vertAlign w:val="superscript"/>
        </w:rPr>
        <w:t>th</w:t>
      </w:r>
      <w:r w:rsidRPr="008A034C">
        <w:rPr>
          <w:rFonts w:ascii="Bookman Old Style" w:hAnsi="Bookman Old Style" w:cs="Arial"/>
          <w:b/>
          <w:sz w:val="24"/>
          <w:szCs w:val="24"/>
          <w:u w:val="single"/>
        </w:rPr>
        <w:t xml:space="preserve"> ZONAL PNM MEETING TO BE HELD WITH GM/SWR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5408"/>
        <w:gridCol w:w="3060"/>
      </w:tblGrid>
      <w:tr w:rsidR="001B6903" w:rsidRPr="008A034C" w:rsidTr="00607B27">
        <w:trPr>
          <w:trHeight w:val="350"/>
        </w:trPr>
        <w:tc>
          <w:tcPr>
            <w:tcW w:w="1252" w:type="dxa"/>
            <w:tcBorders>
              <w:right w:val="single" w:sz="4" w:space="0" w:color="auto"/>
            </w:tcBorders>
            <w:shd w:val="clear" w:color="auto" w:fill="auto"/>
          </w:tcPr>
          <w:p w:rsidR="001B6903" w:rsidRPr="008A034C" w:rsidRDefault="001B6903"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(01)</w:t>
            </w:r>
          </w:p>
        </w:tc>
        <w:tc>
          <w:tcPr>
            <w:tcW w:w="5408" w:type="dxa"/>
            <w:tcBorders>
              <w:left w:val="single" w:sz="4" w:space="0" w:color="auto"/>
            </w:tcBorders>
            <w:shd w:val="clear" w:color="auto" w:fill="auto"/>
          </w:tcPr>
          <w:p w:rsidR="001B6903" w:rsidRPr="008A034C" w:rsidRDefault="001B6903"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 1/9/23:  </w:t>
            </w:r>
          </w:p>
        </w:tc>
        <w:tc>
          <w:tcPr>
            <w:tcW w:w="3060" w:type="dxa"/>
            <w:shd w:val="clear" w:color="auto" w:fill="auto"/>
          </w:tcPr>
          <w:p w:rsidR="001B6903" w:rsidRPr="008A034C" w:rsidRDefault="00684D0B" w:rsidP="007A1654">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PCEE,</w:t>
            </w:r>
            <w:r w:rsidR="007A1654" w:rsidRPr="008A034C">
              <w:rPr>
                <w:rFonts w:ascii="Bookman Old Style" w:hAnsi="Bookman Old Style" w:cs="Arial"/>
                <w:b/>
                <w:bCs/>
                <w:sz w:val="24"/>
                <w:szCs w:val="24"/>
              </w:rPr>
              <w:t xml:space="preserve"> </w:t>
            </w:r>
            <w:r w:rsidRPr="008A034C">
              <w:rPr>
                <w:rFonts w:ascii="Bookman Old Style" w:hAnsi="Bookman Old Style" w:cs="Arial"/>
                <w:b/>
                <w:bCs/>
                <w:sz w:val="24"/>
                <w:szCs w:val="24"/>
              </w:rPr>
              <w:t>Sr</w:t>
            </w:r>
            <w:r w:rsidR="007A1654" w:rsidRPr="008A034C">
              <w:rPr>
                <w:rFonts w:ascii="Bookman Old Style" w:hAnsi="Bookman Old Style" w:cs="Arial"/>
                <w:b/>
                <w:bCs/>
                <w:sz w:val="24"/>
                <w:szCs w:val="24"/>
              </w:rPr>
              <w:t>.</w:t>
            </w:r>
            <w:r w:rsidRPr="008A034C">
              <w:rPr>
                <w:rFonts w:ascii="Bookman Old Style" w:hAnsi="Bookman Old Style" w:cs="Arial"/>
                <w:b/>
                <w:bCs/>
                <w:sz w:val="24"/>
                <w:szCs w:val="24"/>
              </w:rPr>
              <w:t>DPO/MYS</w:t>
            </w:r>
          </w:p>
        </w:tc>
      </w:tr>
      <w:tr w:rsidR="001B6903" w:rsidRPr="008A034C" w:rsidTr="00960E85">
        <w:tc>
          <w:tcPr>
            <w:tcW w:w="9720" w:type="dxa"/>
            <w:gridSpan w:val="3"/>
            <w:shd w:val="clear" w:color="auto" w:fill="auto"/>
          </w:tcPr>
          <w:p w:rsidR="001B6903" w:rsidRPr="008A034C" w:rsidRDefault="00684D0B" w:rsidP="00960E85">
            <w:pPr>
              <w:spacing w:after="0"/>
              <w:rPr>
                <w:rFonts w:ascii="Bookman Old Style" w:hAnsi="Bookman Old Style" w:cs="Arial"/>
                <w:b/>
                <w:bCs/>
                <w:sz w:val="24"/>
                <w:szCs w:val="24"/>
              </w:rPr>
            </w:pPr>
            <w:r w:rsidRPr="008A034C">
              <w:rPr>
                <w:rFonts w:ascii="Bookman Old Style" w:hAnsi="Bookman Old Style" w:cs="Arial"/>
                <w:b/>
                <w:bCs/>
                <w:sz w:val="24"/>
                <w:szCs w:val="24"/>
              </w:rPr>
              <w:t>Creation of posts in AC wing of MYS Division.</w:t>
            </w:r>
          </w:p>
        </w:tc>
      </w:tr>
    </w:tbl>
    <w:p w:rsidR="009C156D" w:rsidRPr="008A034C" w:rsidRDefault="009C156D" w:rsidP="00C35F89">
      <w:pPr>
        <w:spacing w:before="240" w:line="240" w:lineRule="auto"/>
        <w:ind w:left="-270"/>
        <w:jc w:val="both"/>
        <w:rPr>
          <w:rFonts w:ascii="Bookman Old Style" w:hAnsi="Bookman Old Style" w:cs="Arial"/>
          <w:sz w:val="24"/>
          <w:szCs w:val="24"/>
        </w:rPr>
      </w:pPr>
      <w:r w:rsidRPr="008A034C">
        <w:rPr>
          <w:rFonts w:ascii="Bookman Old Style" w:hAnsi="Bookman Old Style" w:cs="Arial"/>
          <w:sz w:val="24"/>
          <w:szCs w:val="24"/>
        </w:rPr>
        <w:t>This Union is time &amp; again has raised this issue regarding creation of posts especially in safety category, but till date the administration is delaying on one or the other pretext. Every year there is continuous increase in introduction of EXP &amp; Super fast trains but except for running category no other dept posts are created to commensurate t</w:t>
      </w:r>
      <w:r w:rsidR="000E0C8E" w:rsidRPr="008A034C">
        <w:rPr>
          <w:rFonts w:ascii="Bookman Old Style" w:hAnsi="Bookman Old Style" w:cs="Arial"/>
          <w:sz w:val="24"/>
          <w:szCs w:val="24"/>
        </w:rPr>
        <w:t>he work load. The AC dept of MYS</w:t>
      </w:r>
      <w:r w:rsidRPr="008A034C">
        <w:rPr>
          <w:rFonts w:ascii="Bookman Old Style" w:hAnsi="Bookman Old Style" w:cs="Arial"/>
          <w:sz w:val="24"/>
          <w:szCs w:val="24"/>
        </w:rPr>
        <w:t xml:space="preserve"> divn is having acute shortage of manpower and the existing staffs are manning the coaches with great difficulty. As per the latest RB/NDLS yard stick this division requires a sanction of 221 posts in Technician category and 11 posts of supervisors a total of 232 posts. This Union urges through this forum to create 232 posts in AC dept at the earliest.</w:t>
      </w:r>
    </w:p>
    <w:p w:rsidR="00FC69C7" w:rsidRPr="008A034C" w:rsidRDefault="00FC69C7" w:rsidP="00C35F89">
      <w:pPr>
        <w:spacing w:before="240" w:line="240" w:lineRule="auto"/>
        <w:ind w:left="-270"/>
        <w:jc w:val="both"/>
        <w:rPr>
          <w:rFonts w:ascii="Bookman Old Style" w:hAnsi="Bookman Old Style"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4688"/>
        <w:gridCol w:w="3780"/>
      </w:tblGrid>
      <w:tr w:rsidR="00040A79" w:rsidRPr="008A034C" w:rsidTr="00607B27">
        <w:trPr>
          <w:trHeight w:val="350"/>
        </w:trPr>
        <w:tc>
          <w:tcPr>
            <w:tcW w:w="1252" w:type="dxa"/>
            <w:tcBorders>
              <w:right w:val="single" w:sz="4" w:space="0" w:color="auto"/>
            </w:tcBorders>
            <w:shd w:val="clear" w:color="auto" w:fill="auto"/>
          </w:tcPr>
          <w:p w:rsidR="00040A79" w:rsidRPr="008A034C" w:rsidRDefault="00040A79"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(02)</w:t>
            </w:r>
          </w:p>
        </w:tc>
        <w:tc>
          <w:tcPr>
            <w:tcW w:w="4688" w:type="dxa"/>
            <w:tcBorders>
              <w:left w:val="single" w:sz="4" w:space="0" w:color="auto"/>
            </w:tcBorders>
            <w:shd w:val="clear" w:color="auto" w:fill="auto"/>
          </w:tcPr>
          <w:p w:rsidR="00040A79" w:rsidRPr="008A034C" w:rsidRDefault="00040A79"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 2/9/23:  </w:t>
            </w:r>
          </w:p>
        </w:tc>
        <w:tc>
          <w:tcPr>
            <w:tcW w:w="3780" w:type="dxa"/>
            <w:shd w:val="clear" w:color="auto" w:fill="auto"/>
          </w:tcPr>
          <w:p w:rsidR="00040A79" w:rsidRPr="008A034C" w:rsidRDefault="00FC69C7" w:rsidP="00960E85">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PCPO,</w:t>
            </w:r>
            <w:r w:rsidR="007A1654" w:rsidRPr="008A034C">
              <w:rPr>
                <w:rFonts w:ascii="Bookman Old Style" w:hAnsi="Bookman Old Style" w:cs="Arial"/>
                <w:b/>
                <w:bCs/>
                <w:sz w:val="24"/>
                <w:szCs w:val="24"/>
              </w:rPr>
              <w:t xml:space="preserve"> </w:t>
            </w:r>
            <w:r w:rsidRPr="008A034C">
              <w:rPr>
                <w:rFonts w:ascii="Bookman Old Style" w:hAnsi="Bookman Old Style" w:cs="Arial"/>
                <w:b/>
                <w:bCs/>
                <w:sz w:val="24"/>
                <w:szCs w:val="24"/>
              </w:rPr>
              <w:t>PCMD, Sr.DPO/UBL</w:t>
            </w:r>
          </w:p>
        </w:tc>
      </w:tr>
      <w:tr w:rsidR="00040A79" w:rsidRPr="008A034C" w:rsidTr="00960E85">
        <w:tc>
          <w:tcPr>
            <w:tcW w:w="9720" w:type="dxa"/>
            <w:gridSpan w:val="3"/>
            <w:shd w:val="clear" w:color="auto" w:fill="auto"/>
          </w:tcPr>
          <w:p w:rsidR="00040A79" w:rsidRPr="008A034C" w:rsidRDefault="001403A6" w:rsidP="00FC69C7">
            <w:pPr>
              <w:spacing w:after="0"/>
              <w:jc w:val="both"/>
              <w:rPr>
                <w:rFonts w:ascii="Bookman Old Style" w:hAnsi="Bookman Old Style" w:cs="Arial"/>
                <w:b/>
                <w:bCs/>
                <w:sz w:val="24"/>
                <w:szCs w:val="24"/>
              </w:rPr>
            </w:pPr>
            <w:r w:rsidRPr="008A034C">
              <w:rPr>
                <w:rFonts w:ascii="Bookman Old Style" w:eastAsia="Cambria" w:hAnsi="Bookman Old Style" w:cs="Arial"/>
                <w:b/>
                <w:sz w:val="24"/>
                <w:szCs w:val="24"/>
              </w:rPr>
              <w:t>Implementation of 2</w:t>
            </w:r>
            <w:r w:rsidRPr="008A034C">
              <w:rPr>
                <w:rFonts w:ascii="Bookman Old Style" w:eastAsia="Cambria" w:hAnsi="Bookman Old Style" w:cs="Arial"/>
                <w:b/>
                <w:sz w:val="24"/>
                <w:szCs w:val="24"/>
                <w:vertAlign w:val="superscript"/>
              </w:rPr>
              <w:t>nd</w:t>
            </w:r>
            <w:r w:rsidRPr="008A034C">
              <w:rPr>
                <w:rFonts w:ascii="Bookman Old Style" w:eastAsia="Cambria" w:hAnsi="Bookman Old Style" w:cs="Arial"/>
                <w:b/>
                <w:sz w:val="24"/>
                <w:szCs w:val="24"/>
              </w:rPr>
              <w:t xml:space="preserve"> &amp; 3</w:t>
            </w:r>
            <w:r w:rsidRPr="008A034C">
              <w:rPr>
                <w:rFonts w:ascii="Bookman Old Style" w:eastAsia="Cambria" w:hAnsi="Bookman Old Style" w:cs="Arial"/>
                <w:b/>
                <w:sz w:val="24"/>
                <w:szCs w:val="24"/>
                <w:vertAlign w:val="superscript"/>
              </w:rPr>
              <w:t>rd</w:t>
            </w:r>
            <w:r w:rsidRPr="008A034C">
              <w:rPr>
                <w:rFonts w:ascii="Bookman Old Style" w:eastAsia="Cambria" w:hAnsi="Bookman Old Style" w:cs="Arial"/>
                <w:b/>
                <w:sz w:val="24"/>
                <w:szCs w:val="24"/>
              </w:rPr>
              <w:t xml:space="preserve"> MACPS in GP-4600 &amp; GP-4800 to Sr. Pharmacists on par to juniors on completing 12 and 22 years continuous service  w.e.f. 01.09.2008 and </w:t>
            </w:r>
            <w:r w:rsidRPr="008A034C">
              <w:rPr>
                <w:rFonts w:ascii="Bookman Old Style" w:hAnsi="Bookman Old Style" w:cs="Arial"/>
                <w:b/>
                <w:sz w:val="24"/>
                <w:szCs w:val="24"/>
              </w:rPr>
              <w:t>to fix increments</w:t>
            </w:r>
          </w:p>
        </w:tc>
      </w:tr>
    </w:tbl>
    <w:p w:rsidR="00040A79" w:rsidRPr="008A034C" w:rsidRDefault="00040A79" w:rsidP="00414E70">
      <w:pPr>
        <w:pStyle w:val="NoSpacing"/>
        <w:ind w:left="-270"/>
        <w:jc w:val="both"/>
        <w:rPr>
          <w:rFonts w:ascii="Bookman Old Style" w:hAnsi="Bookman Old Style" w:cs="Arial"/>
          <w:b/>
          <w:bCs/>
          <w:sz w:val="24"/>
          <w:szCs w:val="24"/>
          <w:u w:val="single"/>
          <w:lang w:val="en-GB"/>
        </w:rPr>
      </w:pPr>
    </w:p>
    <w:p w:rsidR="009C156D" w:rsidRPr="008A034C" w:rsidRDefault="009C156D" w:rsidP="00414E70">
      <w:pPr>
        <w:pStyle w:val="ListParagraph"/>
        <w:spacing w:line="240" w:lineRule="auto"/>
        <w:ind w:left="-270" w:right="-279"/>
        <w:jc w:val="both"/>
        <w:rPr>
          <w:rFonts w:ascii="Bookman Old Style" w:hAnsi="Bookman Old Style" w:cs="Arial"/>
          <w:color w:val="333333"/>
          <w:sz w:val="24"/>
          <w:szCs w:val="24"/>
          <w:shd w:val="clear" w:color="auto" w:fill="FFFFFF"/>
        </w:rPr>
      </w:pPr>
      <w:r w:rsidRPr="008A034C">
        <w:rPr>
          <w:rFonts w:ascii="Bookman Old Style" w:eastAsia="Cambria" w:hAnsi="Bookman Old Style" w:cs="Arial"/>
          <w:b/>
          <w:color w:val="000000"/>
          <w:sz w:val="24"/>
          <w:szCs w:val="24"/>
        </w:rPr>
        <w:t xml:space="preserve">Ref: RBE.101/2009 vide </w:t>
      </w:r>
      <w:hyperlink r:id="rId8" w:tgtFrame="_blank" w:history="1">
        <w:r w:rsidRPr="008A034C">
          <w:rPr>
            <w:rStyle w:val="Hyperlink"/>
            <w:rFonts w:ascii="Bookman Old Style" w:hAnsi="Bookman Old Style" w:cs="Arial"/>
            <w:color w:val="auto"/>
            <w:sz w:val="24"/>
            <w:szCs w:val="24"/>
            <w:shd w:val="clear" w:color="auto" w:fill="FFFFFF"/>
          </w:rPr>
          <w:t>PC-V/2009/ACP/2</w:t>
        </w:r>
      </w:hyperlink>
      <w:r w:rsidRPr="008A034C">
        <w:rPr>
          <w:rFonts w:ascii="Bookman Old Style" w:hAnsi="Bookman Old Style" w:cs="Arial"/>
          <w:sz w:val="24"/>
          <w:szCs w:val="24"/>
        </w:rPr>
        <w:t xml:space="preserve"> </w:t>
      </w:r>
      <w:r w:rsidRPr="008A034C">
        <w:rPr>
          <w:rFonts w:ascii="Bookman Old Style" w:hAnsi="Bookman Old Style" w:cs="Arial"/>
          <w:color w:val="333333"/>
          <w:sz w:val="24"/>
          <w:szCs w:val="24"/>
          <w:shd w:val="clear" w:color="auto" w:fill="FFFFFF"/>
        </w:rPr>
        <w:t xml:space="preserve">Recommendations of VI CPC Modified Assured Career Progression Scheme (MACPS) For Railway employees dated 10.06.2009 and as clarified in </w:t>
      </w:r>
      <w:r w:rsidRPr="008A034C">
        <w:rPr>
          <w:rFonts w:ascii="Bookman Old Style" w:hAnsi="Bookman Old Style" w:cs="Arial"/>
          <w:color w:val="222222"/>
          <w:sz w:val="24"/>
          <w:szCs w:val="24"/>
          <w:shd w:val="clear" w:color="auto" w:fill="FFFFFF"/>
        </w:rPr>
        <w:t>RBE No.12/2018 Dtd: 23.01.2018.</w:t>
      </w:r>
    </w:p>
    <w:p w:rsidR="009C156D" w:rsidRPr="008A034C" w:rsidRDefault="009C156D" w:rsidP="00414E70">
      <w:pPr>
        <w:pStyle w:val="ListParagraph"/>
        <w:spacing w:after="0"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   It is submitted for implementation of at par benefits to all Pharmacists as</w:t>
      </w:r>
      <w:r w:rsidRPr="008A034C">
        <w:rPr>
          <w:rFonts w:ascii="Bookman Old Style" w:eastAsia="Cambria" w:hAnsi="Bookman Old Style" w:cs="Arial"/>
          <w:b/>
          <w:color w:val="000000"/>
          <w:sz w:val="24"/>
          <w:szCs w:val="24"/>
        </w:rPr>
        <w:t xml:space="preserve"> clarified to Secretary-Ministry of Railways by DOPT in letter No.35014/1/2014-Estt.D dated 10.06.2015 to Secretary-JCM, Shri.Shiv Gopal Mishra ji, which is followed in case of Juniors but not applied in case of Sr. Pharmacists. </w:t>
      </w:r>
      <w:r w:rsidRPr="008A034C">
        <w:rPr>
          <w:rFonts w:ascii="Bookman Old Style" w:hAnsi="Bookman Old Style" w:cs="Arial"/>
          <w:sz w:val="24"/>
          <w:szCs w:val="24"/>
        </w:rPr>
        <w:t xml:space="preserve">   </w:t>
      </w:r>
    </w:p>
    <w:p w:rsidR="009C156D" w:rsidRPr="008A034C" w:rsidRDefault="009C156D" w:rsidP="00414E70">
      <w:pPr>
        <w:pStyle w:val="ListParagraph"/>
        <w:spacing w:after="0" w:line="240" w:lineRule="auto"/>
        <w:ind w:left="-270"/>
        <w:jc w:val="both"/>
        <w:rPr>
          <w:rFonts w:ascii="Bookman Old Style" w:hAnsi="Bookman Old Style" w:cs="Arial"/>
          <w:sz w:val="24"/>
          <w:szCs w:val="24"/>
        </w:rPr>
      </w:pPr>
    </w:p>
    <w:tbl>
      <w:tblPr>
        <w:tblStyle w:val="TableGrid"/>
        <w:tblW w:w="9990" w:type="dxa"/>
        <w:tblInd w:w="-252" w:type="dxa"/>
        <w:tblLook w:val="04A0"/>
      </w:tblPr>
      <w:tblGrid>
        <w:gridCol w:w="1818"/>
        <w:gridCol w:w="1276"/>
        <w:gridCol w:w="1843"/>
        <w:gridCol w:w="2835"/>
        <w:gridCol w:w="2218"/>
      </w:tblGrid>
      <w:tr w:rsidR="009C156D" w:rsidRPr="008A034C" w:rsidTr="008A034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654">
            <w:pPr>
              <w:ind w:left="-270" w:firstLine="270"/>
              <w:jc w:val="center"/>
              <w:rPr>
                <w:rFonts w:ascii="Bookman Old Style" w:hAnsi="Bookman Old Style" w:cs="Arial"/>
                <w:sz w:val="18"/>
                <w:szCs w:val="18"/>
              </w:rPr>
            </w:pPr>
            <w:r w:rsidRPr="00960D2C">
              <w:rPr>
                <w:rFonts w:ascii="Bookman Old Style" w:hAnsi="Bookman Old Style" w:cs="Arial"/>
                <w:sz w:val="18"/>
                <w:szCs w:val="18"/>
              </w:rPr>
              <w:t>Name &amp; Designation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D.O.A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8A034C">
            <w:pPr>
              <w:tabs>
                <w:tab w:val="left" w:pos="1627"/>
              </w:tabs>
              <w:ind w:left="-52"/>
              <w:jc w:val="both"/>
              <w:rPr>
                <w:rFonts w:ascii="Bookman Old Style" w:hAnsi="Bookman Old Style" w:cs="Arial"/>
                <w:sz w:val="18"/>
                <w:szCs w:val="18"/>
              </w:rPr>
            </w:pPr>
            <w:r w:rsidRPr="00960D2C">
              <w:rPr>
                <w:rFonts w:ascii="Bookman Old Style" w:hAnsi="Bookman Old Style" w:cs="Arial"/>
                <w:sz w:val="18"/>
                <w:szCs w:val="18"/>
              </w:rPr>
              <w:t xml:space="preserve">Completed 2 years RBE.165/2010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654">
            <w:pPr>
              <w:tabs>
                <w:tab w:val="left" w:pos="1627"/>
              </w:tabs>
              <w:ind w:left="-95" w:firstLine="43"/>
              <w:jc w:val="both"/>
              <w:rPr>
                <w:rFonts w:ascii="Bookman Old Style" w:hAnsi="Bookman Old Style" w:cs="Arial"/>
                <w:sz w:val="18"/>
                <w:szCs w:val="18"/>
              </w:rPr>
            </w:pPr>
            <w:r w:rsidRPr="00960D2C">
              <w:rPr>
                <w:rFonts w:ascii="Bookman Old Style" w:hAnsi="Bookman Old Style" w:cs="Arial"/>
                <w:sz w:val="18"/>
                <w:szCs w:val="18"/>
              </w:rPr>
              <w:t>2</w:t>
            </w:r>
            <w:r w:rsidRPr="00960D2C">
              <w:rPr>
                <w:rFonts w:ascii="Bookman Old Style" w:hAnsi="Bookman Old Style" w:cs="Arial"/>
                <w:sz w:val="18"/>
                <w:szCs w:val="18"/>
                <w:vertAlign w:val="superscript"/>
              </w:rPr>
              <w:t>nd</w:t>
            </w:r>
            <w:r w:rsidRPr="00960D2C">
              <w:rPr>
                <w:rFonts w:ascii="Bookman Old Style" w:hAnsi="Bookman Old Style" w:cs="Arial"/>
                <w:sz w:val="18"/>
                <w:szCs w:val="18"/>
              </w:rPr>
              <w:t xml:space="preserve"> MACPS 12 years GP-4600</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654">
            <w:pPr>
              <w:tabs>
                <w:tab w:val="left" w:pos="1627"/>
              </w:tabs>
              <w:ind w:firstLine="218"/>
              <w:jc w:val="both"/>
              <w:rPr>
                <w:rFonts w:ascii="Bookman Old Style" w:hAnsi="Bookman Old Style" w:cs="Arial"/>
                <w:sz w:val="18"/>
                <w:szCs w:val="18"/>
              </w:rPr>
            </w:pPr>
            <w:r w:rsidRPr="00960D2C">
              <w:rPr>
                <w:rFonts w:ascii="Bookman Old Style" w:hAnsi="Bookman Old Style" w:cs="Arial"/>
                <w:sz w:val="18"/>
                <w:szCs w:val="18"/>
              </w:rPr>
              <w:t>3</w:t>
            </w:r>
            <w:r w:rsidRPr="00960D2C">
              <w:rPr>
                <w:rFonts w:ascii="Bookman Old Style" w:hAnsi="Bookman Old Style" w:cs="Arial"/>
                <w:sz w:val="18"/>
                <w:szCs w:val="18"/>
                <w:vertAlign w:val="superscript"/>
              </w:rPr>
              <w:t>rd</w:t>
            </w:r>
            <w:r w:rsidRPr="00960D2C">
              <w:rPr>
                <w:rFonts w:ascii="Bookman Old Style" w:hAnsi="Bookman Old Style" w:cs="Arial"/>
                <w:sz w:val="18"/>
                <w:szCs w:val="18"/>
              </w:rPr>
              <w:t xml:space="preserve"> MACPS in GP-4800 on Completing 22 years</w:t>
            </w:r>
          </w:p>
        </w:tc>
      </w:tr>
      <w:tr w:rsidR="009C156D" w:rsidRPr="008A034C" w:rsidTr="008A034C">
        <w:trPr>
          <w:trHeight w:val="217"/>
        </w:trPr>
        <w:tc>
          <w:tcPr>
            <w:tcW w:w="18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C156D" w:rsidRPr="00960D2C" w:rsidRDefault="009C156D" w:rsidP="007A1C08">
            <w:pPr>
              <w:pStyle w:val="NoSpacing"/>
              <w:ind w:left="-270"/>
              <w:jc w:val="center"/>
              <w:rPr>
                <w:rFonts w:ascii="Bookman Old Style" w:hAnsi="Bookman Old Style" w:cs="Arial"/>
                <w:sz w:val="18"/>
                <w:szCs w:val="18"/>
              </w:rPr>
            </w:pPr>
            <w:r w:rsidRPr="00960D2C">
              <w:rPr>
                <w:rFonts w:ascii="Bookman Old Style" w:hAnsi="Bookman Old Style" w:cs="Arial"/>
                <w:sz w:val="18"/>
                <w:szCs w:val="18"/>
              </w:rPr>
              <w:t>Vijaya Mohan</w:t>
            </w: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C156D" w:rsidRPr="00960D2C" w:rsidRDefault="009C156D" w:rsidP="007A1C08">
            <w:pPr>
              <w:pStyle w:val="NoSpacing"/>
              <w:ind w:left="-270"/>
              <w:jc w:val="center"/>
              <w:rPr>
                <w:rFonts w:ascii="Bookman Old Style" w:hAnsi="Bookman Old Style" w:cs="Arial"/>
                <w:sz w:val="18"/>
                <w:szCs w:val="18"/>
              </w:rPr>
            </w:pPr>
            <w:r w:rsidRPr="00960D2C">
              <w:rPr>
                <w:rFonts w:ascii="Bookman Old Style" w:hAnsi="Bookman Old Style" w:cs="Arial"/>
                <w:sz w:val="18"/>
                <w:szCs w:val="18"/>
              </w:rPr>
              <w:t>20.06.1983</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C156D" w:rsidRPr="00960D2C" w:rsidRDefault="009C156D" w:rsidP="007A1C08">
            <w:pPr>
              <w:pStyle w:val="NoSpacing"/>
              <w:ind w:left="-270"/>
              <w:jc w:val="center"/>
              <w:rPr>
                <w:rFonts w:ascii="Bookman Old Style" w:hAnsi="Bookman Old Style" w:cs="Arial"/>
                <w:sz w:val="18"/>
                <w:szCs w:val="18"/>
              </w:rPr>
            </w:pPr>
            <w:r w:rsidRPr="00960D2C">
              <w:rPr>
                <w:rFonts w:ascii="Bookman Old Style" w:hAnsi="Bookman Old Style" w:cs="Arial"/>
                <w:sz w:val="18"/>
                <w:szCs w:val="18"/>
              </w:rPr>
              <w:t>20.06.1985</w:t>
            </w:r>
          </w:p>
        </w:tc>
        <w:tc>
          <w:tcPr>
            <w:tcW w:w="283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C156D" w:rsidRPr="00960D2C" w:rsidRDefault="009C156D" w:rsidP="007A1C08">
            <w:pPr>
              <w:pStyle w:val="NoSpacing"/>
              <w:ind w:left="-270"/>
              <w:jc w:val="center"/>
              <w:rPr>
                <w:rFonts w:ascii="Bookman Old Style" w:hAnsi="Bookman Old Style" w:cs="Arial"/>
                <w:sz w:val="18"/>
                <w:szCs w:val="18"/>
              </w:rPr>
            </w:pPr>
            <w:r w:rsidRPr="00960D2C">
              <w:rPr>
                <w:rFonts w:ascii="Bookman Old Style" w:hAnsi="Bookman Old Style" w:cs="Arial"/>
                <w:sz w:val="18"/>
                <w:szCs w:val="18"/>
              </w:rPr>
              <w:t>20.06.1997 wef  01.01.2006</w:t>
            </w:r>
          </w:p>
        </w:tc>
        <w:tc>
          <w:tcPr>
            <w:tcW w:w="22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C156D" w:rsidRPr="00960D2C" w:rsidRDefault="009C156D" w:rsidP="007A1C08">
            <w:pPr>
              <w:pStyle w:val="NoSpacing"/>
              <w:ind w:left="-270"/>
              <w:jc w:val="center"/>
              <w:rPr>
                <w:rFonts w:ascii="Bookman Old Style" w:hAnsi="Bookman Old Style" w:cs="Arial"/>
                <w:sz w:val="18"/>
                <w:szCs w:val="18"/>
              </w:rPr>
            </w:pPr>
            <w:r w:rsidRPr="00960D2C">
              <w:rPr>
                <w:rFonts w:ascii="Bookman Old Style" w:hAnsi="Bookman Old Style" w:cs="Arial"/>
                <w:sz w:val="18"/>
                <w:szCs w:val="18"/>
              </w:rPr>
              <w:t>20.06.2005   w.e.f 01.09.2008</w:t>
            </w:r>
          </w:p>
        </w:tc>
      </w:tr>
      <w:tr w:rsidR="009C156D" w:rsidRPr="008A034C" w:rsidTr="008A034C">
        <w:trPr>
          <w:trHeight w:val="315"/>
        </w:trPr>
        <w:tc>
          <w:tcPr>
            <w:tcW w:w="18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Anil Kumar Rao</w:t>
            </w:r>
          </w:p>
        </w:tc>
        <w:tc>
          <w:tcPr>
            <w:tcW w:w="12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12.03.1987</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12.03.1989</w:t>
            </w:r>
          </w:p>
        </w:tc>
        <w:tc>
          <w:tcPr>
            <w:tcW w:w="283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12.03.2001 Wef. 01.01.2006</w:t>
            </w:r>
          </w:p>
        </w:tc>
        <w:tc>
          <w:tcPr>
            <w:tcW w:w="22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b/>
                <w:sz w:val="18"/>
                <w:szCs w:val="18"/>
              </w:rPr>
            </w:pPr>
            <w:r w:rsidRPr="00960D2C">
              <w:rPr>
                <w:rFonts w:ascii="Bookman Old Style" w:hAnsi="Bookman Old Style" w:cs="Arial"/>
                <w:b/>
                <w:sz w:val="18"/>
                <w:szCs w:val="18"/>
              </w:rPr>
              <w:t>12.03.2009</w:t>
            </w:r>
          </w:p>
        </w:tc>
      </w:tr>
      <w:tr w:rsidR="009C156D" w:rsidRPr="008A034C" w:rsidTr="008A034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Narendra Baliga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03.01.1990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03.01.1992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03.01.2004 Wef.01.01.2006</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b/>
                <w:sz w:val="18"/>
                <w:szCs w:val="18"/>
              </w:rPr>
            </w:pPr>
            <w:r w:rsidRPr="00960D2C">
              <w:rPr>
                <w:rFonts w:ascii="Bookman Old Style" w:hAnsi="Bookman Old Style" w:cs="Arial"/>
                <w:b/>
                <w:sz w:val="18"/>
                <w:szCs w:val="18"/>
              </w:rPr>
              <w:t>03.01.2012</w:t>
            </w:r>
          </w:p>
        </w:tc>
      </w:tr>
      <w:tr w:rsidR="009C156D" w:rsidRPr="008A034C" w:rsidTr="008A034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b/>
                <w:sz w:val="18"/>
                <w:szCs w:val="18"/>
              </w:rPr>
            </w:pPr>
            <w:r w:rsidRPr="00960D2C">
              <w:rPr>
                <w:rFonts w:ascii="Bookman Old Style" w:hAnsi="Bookman Old Style" w:cs="Arial"/>
                <w:b/>
                <w:sz w:val="18"/>
                <w:szCs w:val="18"/>
              </w:rPr>
              <w:t>Babu P Naresh</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11.10.1990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11.10.1992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11.10.2004 w.e.f. 1.01.2006</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b/>
                <w:sz w:val="18"/>
                <w:szCs w:val="18"/>
              </w:rPr>
            </w:pPr>
            <w:r w:rsidRPr="00960D2C">
              <w:rPr>
                <w:rFonts w:ascii="Bookman Old Style" w:hAnsi="Bookman Old Style" w:cs="Arial"/>
                <w:b/>
                <w:sz w:val="18"/>
                <w:szCs w:val="18"/>
              </w:rPr>
              <w:t>11.10.2012</w:t>
            </w:r>
          </w:p>
        </w:tc>
      </w:tr>
      <w:tr w:rsidR="009C156D" w:rsidRPr="008A034C" w:rsidTr="008A034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b/>
                <w:sz w:val="18"/>
                <w:szCs w:val="18"/>
              </w:rPr>
            </w:pPr>
            <w:r w:rsidRPr="00960D2C">
              <w:rPr>
                <w:rFonts w:ascii="Bookman Old Style" w:hAnsi="Bookman Old Style" w:cs="Arial"/>
                <w:b/>
                <w:sz w:val="18"/>
                <w:szCs w:val="18"/>
              </w:rPr>
              <w:t>P.K.Rajeev</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13.01.1994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13.01.1996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13.01.2008</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b/>
                <w:sz w:val="18"/>
                <w:szCs w:val="18"/>
              </w:rPr>
            </w:pPr>
            <w:r w:rsidRPr="00960D2C">
              <w:rPr>
                <w:rFonts w:ascii="Bookman Old Style" w:hAnsi="Bookman Old Style" w:cs="Arial"/>
                <w:b/>
                <w:sz w:val="18"/>
                <w:szCs w:val="18"/>
              </w:rPr>
              <w:t>13.01.2016</w:t>
            </w:r>
          </w:p>
        </w:tc>
      </w:tr>
      <w:tr w:rsidR="009C156D" w:rsidRPr="008A034C" w:rsidTr="008A034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Anthony Eric</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03.12.1998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03.12.2000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sz w:val="18"/>
                <w:szCs w:val="18"/>
              </w:rPr>
            </w:pPr>
            <w:r w:rsidRPr="00960D2C">
              <w:rPr>
                <w:rFonts w:ascii="Bookman Old Style" w:hAnsi="Bookman Old Style" w:cs="Arial"/>
                <w:sz w:val="18"/>
                <w:szCs w:val="18"/>
              </w:rPr>
              <w:t>03.12.2010</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ind w:left="-270"/>
              <w:jc w:val="center"/>
              <w:rPr>
                <w:rFonts w:ascii="Bookman Old Style" w:hAnsi="Bookman Old Style" w:cs="Arial"/>
                <w:b/>
                <w:sz w:val="18"/>
                <w:szCs w:val="18"/>
              </w:rPr>
            </w:pPr>
            <w:r w:rsidRPr="00960D2C">
              <w:rPr>
                <w:rFonts w:ascii="Bookman Old Style" w:hAnsi="Bookman Old Style" w:cs="Arial"/>
                <w:b/>
                <w:sz w:val="18"/>
                <w:szCs w:val="18"/>
              </w:rPr>
              <w:t>03.12.2020</w:t>
            </w:r>
          </w:p>
        </w:tc>
      </w:tr>
      <w:tr w:rsidR="009C156D" w:rsidRPr="008A034C" w:rsidTr="008A034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8A034C" w:rsidRDefault="009C156D" w:rsidP="00414E70">
            <w:pPr>
              <w:ind w:left="-270"/>
              <w:jc w:val="both"/>
              <w:rPr>
                <w:rFonts w:ascii="Bookman Old Style" w:hAnsi="Bookman Old Style" w:cs="Arial"/>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8A034C" w:rsidRDefault="009C156D" w:rsidP="00414E70">
            <w:pPr>
              <w:ind w:left="-270"/>
              <w:jc w:val="both"/>
              <w:rPr>
                <w:rFonts w:ascii="Bookman Old Style" w:hAnsi="Bookman Old Style" w:cs="Arial"/>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8A034C" w:rsidRDefault="009C156D" w:rsidP="00414E70">
            <w:pPr>
              <w:ind w:left="-270"/>
              <w:jc w:val="both"/>
              <w:rPr>
                <w:rFonts w:ascii="Bookman Old Style" w:hAnsi="Bookman Old Style" w:cs="Arial"/>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8A034C" w:rsidRDefault="009C156D" w:rsidP="00414E70">
            <w:pPr>
              <w:ind w:left="-270"/>
              <w:jc w:val="both"/>
              <w:rPr>
                <w:rFonts w:ascii="Bookman Old Style" w:hAnsi="Bookman Old Style" w:cs="Arial"/>
                <w:sz w:val="24"/>
                <w:szCs w:val="24"/>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8A034C" w:rsidRDefault="009C156D" w:rsidP="00414E70">
            <w:pPr>
              <w:ind w:left="-270"/>
              <w:jc w:val="both"/>
              <w:rPr>
                <w:rFonts w:ascii="Bookman Old Style" w:hAnsi="Bookman Old Style" w:cs="Arial"/>
                <w:b/>
                <w:sz w:val="24"/>
                <w:szCs w:val="24"/>
              </w:rPr>
            </w:pPr>
          </w:p>
        </w:tc>
      </w:tr>
    </w:tbl>
    <w:p w:rsidR="009C156D" w:rsidRPr="008A034C" w:rsidRDefault="009C156D" w:rsidP="00414E70">
      <w:pPr>
        <w:pStyle w:val="NoSpacing"/>
        <w:ind w:left="-270"/>
        <w:jc w:val="both"/>
        <w:rPr>
          <w:rFonts w:ascii="Bookman Old Style" w:hAnsi="Bookman Old Style" w:cs="Arial"/>
          <w:sz w:val="24"/>
          <w:szCs w:val="24"/>
        </w:rPr>
      </w:pPr>
    </w:p>
    <w:p w:rsidR="009C156D" w:rsidRPr="008A034C" w:rsidRDefault="009C156D" w:rsidP="00414E70">
      <w:pPr>
        <w:pStyle w:val="NoSpacing"/>
        <w:ind w:left="-270"/>
        <w:jc w:val="both"/>
        <w:rPr>
          <w:rFonts w:ascii="Bookman Old Style" w:hAnsi="Bookman Old Style" w:cs="Arial"/>
          <w:sz w:val="24"/>
          <w:szCs w:val="24"/>
          <w:u w:val="single"/>
        </w:rPr>
      </w:pPr>
      <w:r w:rsidRPr="008A034C">
        <w:rPr>
          <w:rFonts w:ascii="Bookman Old Style" w:hAnsi="Bookman Old Style" w:cs="Arial"/>
          <w:sz w:val="24"/>
          <w:szCs w:val="24"/>
          <w:u w:val="single"/>
        </w:rPr>
        <w:t>The RBE,101/2009 dated 10-06.2009 under ‘</w:t>
      </w:r>
      <w:r w:rsidRPr="000E1DDD">
        <w:rPr>
          <w:rFonts w:ascii="Bookman Old Style" w:hAnsi="Bookman Old Style" w:cs="Arial"/>
          <w:b/>
          <w:sz w:val="24"/>
          <w:szCs w:val="24"/>
          <w:u w:val="single"/>
        </w:rPr>
        <w:t>ANNEXURE’, Sl.No.’5’</w:t>
      </w:r>
      <w:r w:rsidRPr="008A034C">
        <w:rPr>
          <w:rFonts w:ascii="Bookman Old Style" w:hAnsi="Bookman Old Style" w:cs="Arial"/>
          <w:sz w:val="24"/>
          <w:szCs w:val="24"/>
          <w:u w:val="single"/>
        </w:rPr>
        <w:t xml:space="preserve"> and </w:t>
      </w:r>
      <w:r w:rsidRPr="008A034C">
        <w:rPr>
          <w:rFonts w:ascii="Bookman Old Style" w:hAnsi="Bookman Old Style" w:cs="Arial"/>
          <w:color w:val="222222"/>
          <w:sz w:val="24"/>
          <w:szCs w:val="24"/>
          <w:shd w:val="clear" w:color="auto" w:fill="FFFFFF"/>
        </w:rPr>
        <w:t xml:space="preserve">RBE No. 12/2018 Dtd: 23.01.2018 </w:t>
      </w:r>
      <w:r w:rsidRPr="008A034C">
        <w:rPr>
          <w:rFonts w:ascii="Bookman Old Style" w:hAnsi="Bookman Old Style" w:cs="Arial"/>
          <w:sz w:val="24"/>
          <w:szCs w:val="24"/>
          <w:u w:val="single"/>
        </w:rPr>
        <w:t xml:space="preserve">clearly states that </w:t>
      </w:r>
    </w:p>
    <w:p w:rsidR="009C156D" w:rsidRPr="008A034C" w:rsidRDefault="009C156D" w:rsidP="00414E70">
      <w:pPr>
        <w:pStyle w:val="NoSpacing"/>
        <w:ind w:left="-270"/>
        <w:jc w:val="both"/>
        <w:rPr>
          <w:rFonts w:ascii="Bookman Old Style" w:hAnsi="Bookman Old Style" w:cs="Arial"/>
          <w:sz w:val="24"/>
          <w:szCs w:val="24"/>
        </w:rPr>
      </w:pPr>
      <w:r w:rsidRPr="008A034C">
        <w:rPr>
          <w:rFonts w:ascii="Bookman Old Style" w:hAnsi="Bookman Old Style" w:cs="Arial"/>
          <w:sz w:val="24"/>
          <w:szCs w:val="24"/>
          <w:u w:val="single"/>
        </w:rPr>
        <w:t>“</w:t>
      </w:r>
      <w:hyperlink r:id="rId9" w:tooltip="MACP CIRCULARS INDEX" w:history="1">
        <w:r w:rsidRPr="008A034C">
          <w:rPr>
            <w:rStyle w:val="Hyperlink"/>
            <w:rFonts w:ascii="Bookman Old Style" w:hAnsi="Bookman Old Style" w:cs="Arial"/>
            <w:b/>
            <w:bCs/>
            <w:color w:val="auto"/>
            <w:sz w:val="24"/>
            <w:szCs w:val="24"/>
            <w:shd w:val="clear" w:color="auto" w:fill="FFFFFF"/>
          </w:rPr>
          <w:t>5. Promotions earned /upgradations granted under the ACP Scheme in the past to those grades which now carry the same Grade Pay due to merger of pay scales / upgradations of posts recommended by the Sixth Pay Commission shall be ignored for the purpose of granting upgradation under Modified ACPS.</w:t>
        </w:r>
      </w:hyperlink>
      <w:r w:rsidRPr="008A034C">
        <w:rPr>
          <w:rFonts w:ascii="Bookman Old Style" w:hAnsi="Bookman Old Style" w:cs="Arial"/>
          <w:sz w:val="24"/>
          <w:szCs w:val="24"/>
        </w:rPr>
        <w:t>”</w:t>
      </w:r>
    </w:p>
    <w:p w:rsidR="009C156D" w:rsidRPr="008A034C" w:rsidRDefault="009C156D" w:rsidP="00414E70">
      <w:pPr>
        <w:pStyle w:val="NoSpacing"/>
        <w:ind w:left="-270"/>
        <w:jc w:val="both"/>
        <w:rPr>
          <w:rFonts w:ascii="Bookman Old Style" w:hAnsi="Bookman Old Style" w:cs="Arial"/>
          <w:sz w:val="24"/>
          <w:szCs w:val="24"/>
          <w:u w:val="single"/>
        </w:rPr>
      </w:pPr>
    </w:p>
    <w:p w:rsidR="009C156D" w:rsidRPr="008A034C" w:rsidRDefault="009C156D" w:rsidP="00414E70">
      <w:pPr>
        <w:pStyle w:val="NoSpacing"/>
        <w:ind w:left="-270"/>
        <w:jc w:val="both"/>
        <w:rPr>
          <w:rFonts w:ascii="Bookman Old Style" w:hAnsi="Bookman Old Style" w:cs="Arial"/>
          <w:sz w:val="24"/>
          <w:szCs w:val="24"/>
          <w:u w:val="single"/>
        </w:rPr>
      </w:pPr>
      <w:r w:rsidRPr="008A034C">
        <w:rPr>
          <w:rFonts w:ascii="Bookman Old Style" w:hAnsi="Bookman Old Style" w:cs="Arial"/>
          <w:sz w:val="24"/>
          <w:szCs w:val="24"/>
          <w:u w:val="single"/>
        </w:rPr>
        <w:t>Pharmacists with 2</w:t>
      </w:r>
      <w:r w:rsidRPr="008A034C">
        <w:rPr>
          <w:rFonts w:ascii="Bookman Old Style" w:hAnsi="Bookman Old Style" w:cs="Arial"/>
          <w:sz w:val="24"/>
          <w:szCs w:val="24"/>
          <w:u w:val="single"/>
          <w:vertAlign w:val="superscript"/>
        </w:rPr>
        <w:t>nd</w:t>
      </w:r>
      <w:r w:rsidRPr="008A034C">
        <w:rPr>
          <w:rFonts w:ascii="Bookman Old Style" w:hAnsi="Bookman Old Style" w:cs="Arial"/>
          <w:sz w:val="24"/>
          <w:szCs w:val="24"/>
          <w:u w:val="single"/>
        </w:rPr>
        <w:t xml:space="preserve"> MACPS in GP-4600 on 12 years service and 3</w:t>
      </w:r>
      <w:r w:rsidRPr="008A034C">
        <w:rPr>
          <w:rFonts w:ascii="Bookman Old Style" w:hAnsi="Bookman Old Style" w:cs="Arial"/>
          <w:sz w:val="24"/>
          <w:szCs w:val="24"/>
          <w:u w:val="single"/>
          <w:vertAlign w:val="superscript"/>
        </w:rPr>
        <w:t>rd</w:t>
      </w:r>
      <w:r w:rsidRPr="008A034C">
        <w:rPr>
          <w:rFonts w:ascii="Bookman Old Style" w:hAnsi="Bookman Old Style" w:cs="Arial"/>
          <w:sz w:val="24"/>
          <w:szCs w:val="24"/>
          <w:u w:val="single"/>
        </w:rPr>
        <w:t xml:space="preserve"> MACPS in GP-4800 on 22 years service from appointment.</w:t>
      </w:r>
    </w:p>
    <w:p w:rsidR="009C156D" w:rsidRPr="008A034C" w:rsidRDefault="009C156D" w:rsidP="00414E70">
      <w:pPr>
        <w:pStyle w:val="NoSpacing"/>
        <w:ind w:left="-270"/>
        <w:jc w:val="both"/>
        <w:rPr>
          <w:rFonts w:ascii="Bookman Old Style" w:hAnsi="Bookman Old Style" w:cs="Arial"/>
          <w:sz w:val="24"/>
          <w:szCs w:val="24"/>
          <w:u w:val="single"/>
        </w:rPr>
      </w:pPr>
    </w:p>
    <w:tbl>
      <w:tblPr>
        <w:tblStyle w:val="TableGrid"/>
        <w:tblW w:w="0" w:type="auto"/>
        <w:tblInd w:w="108" w:type="dxa"/>
        <w:tblLook w:val="04A0"/>
      </w:tblPr>
      <w:tblGrid>
        <w:gridCol w:w="2250"/>
        <w:gridCol w:w="1440"/>
        <w:gridCol w:w="1800"/>
        <w:gridCol w:w="1710"/>
        <w:gridCol w:w="2268"/>
      </w:tblGrid>
      <w:tr w:rsidR="009C156D" w:rsidRPr="008A034C" w:rsidTr="00960D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FC69C7">
            <w:pPr>
              <w:ind w:left="-270" w:firstLine="270"/>
              <w:jc w:val="both"/>
              <w:rPr>
                <w:rFonts w:ascii="Bookman Old Style" w:hAnsi="Bookman Old Style" w:cs="Arial"/>
                <w:sz w:val="18"/>
                <w:szCs w:val="18"/>
              </w:rPr>
            </w:pPr>
            <w:r w:rsidRPr="00960D2C">
              <w:rPr>
                <w:rFonts w:ascii="Bookman Old Style" w:hAnsi="Bookman Old Style" w:cs="Arial"/>
                <w:sz w:val="18"/>
                <w:szCs w:val="18"/>
              </w:rPr>
              <w:t>Name &amp; Designation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960D2C">
            <w:pPr>
              <w:ind w:left="-18"/>
              <w:jc w:val="both"/>
              <w:rPr>
                <w:rFonts w:ascii="Bookman Old Style" w:hAnsi="Bookman Old Style" w:cs="Arial"/>
                <w:sz w:val="18"/>
                <w:szCs w:val="18"/>
              </w:rPr>
            </w:pPr>
            <w:r w:rsidRPr="00960D2C">
              <w:rPr>
                <w:rFonts w:ascii="Bookman Old Style" w:hAnsi="Bookman Old Style" w:cs="Arial"/>
                <w:sz w:val="18"/>
                <w:szCs w:val="18"/>
              </w:rPr>
              <w:t>D.O.A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960D2C">
            <w:pPr>
              <w:ind w:left="72"/>
              <w:jc w:val="both"/>
              <w:rPr>
                <w:rFonts w:ascii="Bookman Old Style" w:hAnsi="Bookman Old Style" w:cs="Arial"/>
                <w:sz w:val="18"/>
                <w:szCs w:val="18"/>
              </w:rPr>
            </w:pPr>
            <w:r w:rsidRPr="00960D2C">
              <w:rPr>
                <w:rFonts w:ascii="Bookman Old Style" w:hAnsi="Bookman Old Style" w:cs="Arial"/>
                <w:sz w:val="18"/>
                <w:szCs w:val="18"/>
              </w:rPr>
              <w:t xml:space="preserve">Completed 2 years  GP-4200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D92B7F">
            <w:pPr>
              <w:ind w:left="-108"/>
              <w:jc w:val="both"/>
              <w:rPr>
                <w:rFonts w:ascii="Bookman Old Style" w:hAnsi="Bookman Old Style" w:cs="Arial"/>
                <w:sz w:val="18"/>
                <w:szCs w:val="18"/>
              </w:rPr>
            </w:pPr>
            <w:r w:rsidRPr="00960D2C">
              <w:rPr>
                <w:rFonts w:ascii="Bookman Old Style" w:hAnsi="Bookman Old Style" w:cs="Arial"/>
                <w:sz w:val="18"/>
                <w:szCs w:val="18"/>
              </w:rPr>
              <w:t>2</w:t>
            </w:r>
            <w:r w:rsidRPr="00960D2C">
              <w:rPr>
                <w:rFonts w:ascii="Bookman Old Style" w:hAnsi="Bookman Old Style" w:cs="Arial"/>
                <w:sz w:val="18"/>
                <w:szCs w:val="18"/>
                <w:vertAlign w:val="superscript"/>
              </w:rPr>
              <w:t>nd</w:t>
            </w:r>
            <w:r w:rsidRPr="00960D2C">
              <w:rPr>
                <w:rFonts w:ascii="Bookman Old Style" w:hAnsi="Bookman Old Style" w:cs="Arial"/>
                <w:sz w:val="18"/>
                <w:szCs w:val="18"/>
              </w:rPr>
              <w:t xml:space="preserve"> MACPS 12 years GP-4600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FC69C7">
            <w:pPr>
              <w:ind w:left="-103"/>
              <w:jc w:val="both"/>
              <w:rPr>
                <w:rFonts w:ascii="Bookman Old Style" w:hAnsi="Bookman Old Style" w:cs="Arial"/>
                <w:sz w:val="18"/>
                <w:szCs w:val="18"/>
              </w:rPr>
            </w:pPr>
            <w:r w:rsidRPr="00960D2C">
              <w:rPr>
                <w:rFonts w:ascii="Bookman Old Style" w:hAnsi="Bookman Old Style" w:cs="Arial"/>
                <w:sz w:val="18"/>
                <w:szCs w:val="18"/>
              </w:rPr>
              <w:t>3</w:t>
            </w:r>
            <w:r w:rsidRPr="00960D2C">
              <w:rPr>
                <w:rFonts w:ascii="Bookman Old Style" w:hAnsi="Bookman Old Style" w:cs="Arial"/>
                <w:sz w:val="18"/>
                <w:szCs w:val="18"/>
                <w:vertAlign w:val="superscript"/>
              </w:rPr>
              <w:t>rd</w:t>
            </w:r>
            <w:r w:rsidRPr="00960D2C">
              <w:rPr>
                <w:rFonts w:ascii="Bookman Old Style" w:hAnsi="Bookman Old Style" w:cs="Arial"/>
                <w:sz w:val="18"/>
                <w:szCs w:val="18"/>
              </w:rPr>
              <w:t xml:space="preserve"> MACPS in GP-4800 on Completing 22 years</w:t>
            </w:r>
          </w:p>
        </w:tc>
      </w:tr>
      <w:tr w:rsidR="009C156D" w:rsidRPr="008A034C" w:rsidTr="00960D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pStyle w:val="NoSpacing"/>
              <w:ind w:left="-270"/>
              <w:jc w:val="center"/>
              <w:rPr>
                <w:rFonts w:ascii="Bookman Old Style" w:hAnsi="Bookman Old Style" w:cs="Arial"/>
                <w:sz w:val="18"/>
                <w:szCs w:val="18"/>
              </w:rPr>
            </w:pPr>
            <w:r w:rsidRPr="00960D2C">
              <w:rPr>
                <w:rFonts w:ascii="Bookman Old Style" w:hAnsi="Bookman Old Style" w:cs="Arial"/>
                <w:sz w:val="18"/>
                <w:szCs w:val="18"/>
              </w:rPr>
              <w:t>Ranjan Kumar Kisan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pStyle w:val="NoSpacing"/>
              <w:ind w:left="-270"/>
              <w:jc w:val="center"/>
              <w:rPr>
                <w:rFonts w:ascii="Bookman Old Style" w:hAnsi="Bookman Old Style" w:cs="Arial"/>
                <w:sz w:val="18"/>
                <w:szCs w:val="18"/>
              </w:rPr>
            </w:pPr>
            <w:r w:rsidRPr="00960D2C">
              <w:rPr>
                <w:rFonts w:ascii="Bookman Old Style" w:hAnsi="Bookman Old Style" w:cs="Arial"/>
                <w:sz w:val="18"/>
                <w:szCs w:val="18"/>
              </w:rPr>
              <w:t>20.02.2007</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pStyle w:val="NoSpacing"/>
              <w:ind w:left="-270"/>
              <w:jc w:val="center"/>
              <w:rPr>
                <w:rFonts w:ascii="Bookman Old Style" w:hAnsi="Bookman Old Style" w:cs="Arial"/>
                <w:sz w:val="18"/>
                <w:szCs w:val="18"/>
              </w:rPr>
            </w:pPr>
            <w:r w:rsidRPr="00960D2C">
              <w:rPr>
                <w:rFonts w:ascii="Bookman Old Style" w:hAnsi="Bookman Old Style" w:cs="Arial"/>
                <w:sz w:val="18"/>
                <w:szCs w:val="18"/>
              </w:rPr>
              <w:t>20.02.2009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pStyle w:val="NoSpacing"/>
              <w:ind w:left="-270"/>
              <w:jc w:val="center"/>
              <w:rPr>
                <w:rFonts w:ascii="Bookman Old Style" w:hAnsi="Bookman Old Style" w:cs="Arial"/>
                <w:sz w:val="18"/>
                <w:szCs w:val="18"/>
              </w:rPr>
            </w:pPr>
            <w:r w:rsidRPr="00960D2C">
              <w:rPr>
                <w:rFonts w:ascii="Bookman Old Style" w:hAnsi="Bookman Old Style" w:cs="Arial"/>
                <w:sz w:val="18"/>
                <w:szCs w:val="18"/>
              </w:rPr>
              <w:t>20.02.2019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pStyle w:val="NoSpacing"/>
              <w:ind w:left="-270"/>
              <w:jc w:val="center"/>
              <w:rPr>
                <w:rFonts w:ascii="Bookman Old Style" w:hAnsi="Bookman Old Style" w:cs="Arial"/>
                <w:sz w:val="18"/>
                <w:szCs w:val="18"/>
              </w:rPr>
            </w:pPr>
            <w:r w:rsidRPr="00960D2C">
              <w:rPr>
                <w:rFonts w:ascii="Bookman Old Style" w:hAnsi="Bookman Old Style" w:cs="Arial"/>
                <w:sz w:val="18"/>
                <w:szCs w:val="18"/>
              </w:rPr>
              <w:t>20.02.2029</w:t>
            </w:r>
          </w:p>
        </w:tc>
      </w:tr>
      <w:tr w:rsidR="009C156D" w:rsidRPr="008A034C" w:rsidTr="00960D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pStyle w:val="NoSpacing"/>
              <w:ind w:left="-270"/>
              <w:jc w:val="center"/>
              <w:rPr>
                <w:rFonts w:ascii="Bookman Old Style" w:hAnsi="Bookman Old Style" w:cs="Arial"/>
                <w:sz w:val="18"/>
                <w:szCs w:val="18"/>
              </w:rPr>
            </w:pPr>
            <w:r w:rsidRPr="00960D2C">
              <w:rPr>
                <w:rFonts w:ascii="Bookman Old Style" w:hAnsi="Bookman Old Style" w:cs="Arial"/>
                <w:sz w:val="18"/>
                <w:szCs w:val="18"/>
              </w:rPr>
              <w:t>Abhilash.E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pStyle w:val="NoSpacing"/>
              <w:ind w:left="-270"/>
              <w:jc w:val="center"/>
              <w:rPr>
                <w:rFonts w:ascii="Bookman Old Style" w:hAnsi="Bookman Old Style" w:cs="Arial"/>
                <w:sz w:val="18"/>
                <w:szCs w:val="18"/>
              </w:rPr>
            </w:pPr>
            <w:r w:rsidRPr="00960D2C">
              <w:rPr>
                <w:rFonts w:ascii="Bookman Old Style" w:hAnsi="Bookman Old Style" w:cs="Arial"/>
                <w:sz w:val="18"/>
                <w:szCs w:val="18"/>
              </w:rPr>
              <w:t>26.02.2009</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pStyle w:val="NoSpacing"/>
              <w:ind w:left="-270"/>
              <w:jc w:val="center"/>
              <w:rPr>
                <w:rFonts w:ascii="Bookman Old Style" w:hAnsi="Bookman Old Style" w:cs="Arial"/>
                <w:sz w:val="18"/>
                <w:szCs w:val="18"/>
              </w:rPr>
            </w:pPr>
            <w:r w:rsidRPr="00960D2C">
              <w:rPr>
                <w:rFonts w:ascii="Bookman Old Style" w:hAnsi="Bookman Old Style" w:cs="Arial"/>
                <w:sz w:val="18"/>
                <w:szCs w:val="18"/>
              </w:rPr>
              <w:t>26.02.2011</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156D" w:rsidRPr="00960D2C" w:rsidRDefault="009C156D" w:rsidP="007A1C08">
            <w:pPr>
              <w:pStyle w:val="NoSpacing"/>
              <w:ind w:left="-270"/>
              <w:jc w:val="center"/>
              <w:rPr>
                <w:rFonts w:ascii="Bookman Old Style" w:hAnsi="Bookman Old Style" w:cs="Arial"/>
                <w:sz w:val="18"/>
                <w:szCs w:val="18"/>
              </w:rPr>
            </w:pPr>
            <w:r w:rsidRPr="00960D2C">
              <w:rPr>
                <w:rFonts w:ascii="Bookman Old Style" w:hAnsi="Bookman Old Style" w:cs="Arial"/>
                <w:sz w:val="18"/>
                <w:szCs w:val="18"/>
              </w:rPr>
              <w:t>26.02.2021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156D" w:rsidRPr="00960D2C" w:rsidRDefault="009C156D" w:rsidP="007A1C08">
            <w:pPr>
              <w:pStyle w:val="NoSpacing"/>
              <w:ind w:left="-270"/>
              <w:jc w:val="center"/>
              <w:rPr>
                <w:rFonts w:ascii="Bookman Old Style" w:hAnsi="Bookman Old Style" w:cs="Arial"/>
                <w:sz w:val="18"/>
                <w:szCs w:val="18"/>
              </w:rPr>
            </w:pPr>
            <w:r w:rsidRPr="00960D2C">
              <w:rPr>
                <w:rFonts w:ascii="Bookman Old Style" w:hAnsi="Bookman Old Style" w:cs="Arial"/>
                <w:sz w:val="18"/>
                <w:szCs w:val="18"/>
              </w:rPr>
              <w:t>20.02.2031</w:t>
            </w:r>
          </w:p>
        </w:tc>
      </w:tr>
    </w:tbl>
    <w:p w:rsidR="009C156D" w:rsidRDefault="009C156D" w:rsidP="00414E70">
      <w:pPr>
        <w:pStyle w:val="NoSpacing"/>
        <w:ind w:left="-270"/>
        <w:jc w:val="both"/>
        <w:rPr>
          <w:rFonts w:ascii="Bookman Old Style" w:hAnsi="Bookman Old Style" w:cs="Arial"/>
          <w:sz w:val="24"/>
          <w:szCs w:val="24"/>
          <w:u w:val="single"/>
        </w:rPr>
      </w:pPr>
      <w:r w:rsidRPr="008A034C">
        <w:rPr>
          <w:rFonts w:ascii="Bookman Old Style" w:hAnsi="Bookman Old Style" w:cs="Arial"/>
          <w:sz w:val="24"/>
          <w:szCs w:val="24"/>
          <w:u w:val="single"/>
        </w:rPr>
        <w:t xml:space="preserve"> </w:t>
      </w:r>
    </w:p>
    <w:p w:rsidR="008A034C" w:rsidRPr="008A034C" w:rsidRDefault="008A034C" w:rsidP="00414E70">
      <w:pPr>
        <w:pStyle w:val="NoSpacing"/>
        <w:ind w:left="-270"/>
        <w:jc w:val="both"/>
        <w:rPr>
          <w:rFonts w:ascii="Bookman Old Style" w:hAnsi="Bookman Old Style" w:cs="Arial"/>
          <w:sz w:val="24"/>
          <w:szCs w:val="24"/>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5588"/>
        <w:gridCol w:w="2880"/>
      </w:tblGrid>
      <w:tr w:rsidR="006341E5" w:rsidRPr="008A034C" w:rsidTr="00607B27">
        <w:trPr>
          <w:trHeight w:val="350"/>
        </w:trPr>
        <w:tc>
          <w:tcPr>
            <w:tcW w:w="1072" w:type="dxa"/>
            <w:tcBorders>
              <w:right w:val="single" w:sz="4" w:space="0" w:color="auto"/>
            </w:tcBorders>
            <w:shd w:val="clear" w:color="auto" w:fill="auto"/>
          </w:tcPr>
          <w:p w:rsidR="006341E5" w:rsidRPr="008A034C" w:rsidRDefault="006341E5"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(0</w:t>
            </w:r>
            <w:r w:rsidR="00853D8E" w:rsidRPr="008A034C">
              <w:rPr>
                <w:rFonts w:ascii="Bookman Old Style" w:hAnsi="Bookman Old Style" w:cs="Arial"/>
                <w:b/>
                <w:bCs/>
                <w:sz w:val="24"/>
                <w:szCs w:val="24"/>
                <w:lang w:val="en-GB"/>
              </w:rPr>
              <w:t>3</w:t>
            </w:r>
            <w:r w:rsidRPr="008A034C">
              <w:rPr>
                <w:rFonts w:ascii="Bookman Old Style" w:hAnsi="Bookman Old Style" w:cs="Arial"/>
                <w:b/>
                <w:bCs/>
                <w:sz w:val="24"/>
                <w:szCs w:val="24"/>
                <w:lang w:val="en-GB"/>
              </w:rPr>
              <w:t>)</w:t>
            </w:r>
          </w:p>
        </w:tc>
        <w:tc>
          <w:tcPr>
            <w:tcW w:w="5588" w:type="dxa"/>
            <w:tcBorders>
              <w:left w:val="single" w:sz="4" w:space="0" w:color="auto"/>
            </w:tcBorders>
            <w:shd w:val="clear" w:color="auto" w:fill="auto"/>
          </w:tcPr>
          <w:p w:rsidR="006341E5" w:rsidRPr="008A034C" w:rsidRDefault="006341E5"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 </w:t>
            </w:r>
            <w:r w:rsidR="00853D8E" w:rsidRPr="008A034C">
              <w:rPr>
                <w:rFonts w:ascii="Bookman Old Style" w:hAnsi="Bookman Old Style" w:cs="Arial"/>
                <w:b/>
                <w:bCs/>
                <w:sz w:val="24"/>
                <w:szCs w:val="24"/>
                <w:lang w:val="en-GB"/>
              </w:rPr>
              <w:t>3</w:t>
            </w:r>
            <w:r w:rsidRPr="008A034C">
              <w:rPr>
                <w:rFonts w:ascii="Bookman Old Style" w:hAnsi="Bookman Old Style" w:cs="Arial"/>
                <w:b/>
                <w:bCs/>
                <w:sz w:val="24"/>
                <w:szCs w:val="24"/>
                <w:lang w:val="en-GB"/>
              </w:rPr>
              <w:t xml:space="preserve">/9/23:  </w:t>
            </w:r>
          </w:p>
        </w:tc>
        <w:tc>
          <w:tcPr>
            <w:tcW w:w="2880" w:type="dxa"/>
            <w:shd w:val="clear" w:color="auto" w:fill="auto"/>
          </w:tcPr>
          <w:p w:rsidR="006341E5" w:rsidRPr="008A034C" w:rsidRDefault="005A7C74" w:rsidP="00960E85">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PCCM</w:t>
            </w:r>
          </w:p>
        </w:tc>
      </w:tr>
      <w:tr w:rsidR="006341E5" w:rsidRPr="008A034C" w:rsidTr="00960D2C">
        <w:tc>
          <w:tcPr>
            <w:tcW w:w="9540" w:type="dxa"/>
            <w:gridSpan w:val="3"/>
            <w:shd w:val="clear" w:color="auto" w:fill="auto"/>
          </w:tcPr>
          <w:p w:rsidR="006341E5" w:rsidRPr="008A034C" w:rsidRDefault="006341E5" w:rsidP="00960E85">
            <w:pPr>
              <w:spacing w:after="0"/>
              <w:rPr>
                <w:rFonts w:ascii="Bookman Old Style" w:hAnsi="Bookman Old Style" w:cs="Arial"/>
                <w:b/>
                <w:bCs/>
                <w:sz w:val="24"/>
                <w:szCs w:val="24"/>
              </w:rPr>
            </w:pPr>
            <w:r w:rsidRPr="008A034C">
              <w:rPr>
                <w:rFonts w:ascii="Bookman Old Style" w:hAnsi="Bookman Old Style" w:cs="Arial"/>
                <w:b/>
                <w:bCs/>
                <w:sz w:val="24"/>
                <w:szCs w:val="24"/>
              </w:rPr>
              <w:t>Updation of Ticket Check</w:t>
            </w:r>
            <w:r w:rsidR="00D92B7F" w:rsidRPr="008A034C">
              <w:rPr>
                <w:rFonts w:ascii="Bookman Old Style" w:hAnsi="Bookman Old Style" w:cs="Arial"/>
                <w:b/>
                <w:bCs/>
                <w:sz w:val="24"/>
                <w:szCs w:val="24"/>
              </w:rPr>
              <w:t>ing staff manual with latest ap</w:t>
            </w:r>
            <w:r w:rsidRPr="008A034C">
              <w:rPr>
                <w:rFonts w:ascii="Bookman Old Style" w:hAnsi="Bookman Old Style" w:cs="Arial"/>
                <w:b/>
                <w:bCs/>
                <w:sz w:val="24"/>
                <w:szCs w:val="24"/>
              </w:rPr>
              <w:t>plicable rules and regulation to be provided to the staff</w:t>
            </w:r>
            <w:r w:rsidRPr="008A034C">
              <w:rPr>
                <w:rFonts w:ascii="Bookman Old Style" w:hAnsi="Bookman Old Style" w:cs="Arial"/>
                <w:b/>
                <w:bCs/>
                <w:sz w:val="24"/>
                <w:szCs w:val="24"/>
                <w:u w:val="single"/>
              </w:rPr>
              <w:t>.</w:t>
            </w:r>
          </w:p>
        </w:tc>
      </w:tr>
    </w:tbl>
    <w:p w:rsidR="006341E5" w:rsidRPr="008A034C" w:rsidRDefault="006341E5" w:rsidP="00414E70">
      <w:pPr>
        <w:pStyle w:val="NoSpacing"/>
        <w:ind w:left="-270"/>
        <w:jc w:val="both"/>
        <w:rPr>
          <w:rFonts w:ascii="Bookman Old Style" w:eastAsia="Cambria" w:hAnsi="Bookman Old Style" w:cs="Arial"/>
          <w:b/>
          <w:color w:val="000000"/>
          <w:sz w:val="24"/>
          <w:szCs w:val="24"/>
        </w:rPr>
      </w:pPr>
    </w:p>
    <w:p w:rsidR="009C156D" w:rsidRDefault="009C156D" w:rsidP="00414E70">
      <w:pPr>
        <w:pStyle w:val="ListParagraph"/>
        <w:spacing w:after="0" w:line="240" w:lineRule="auto"/>
        <w:ind w:left="-270"/>
        <w:jc w:val="both"/>
        <w:rPr>
          <w:rFonts w:ascii="Bookman Old Style" w:hAnsi="Bookman Old Style" w:cs="Arial"/>
          <w:sz w:val="24"/>
          <w:szCs w:val="24"/>
        </w:rPr>
      </w:pPr>
      <w:r w:rsidRPr="008A034C">
        <w:rPr>
          <w:rFonts w:ascii="Bookman Old Style" w:hAnsi="Bookman Old Style" w:cs="Arial"/>
          <w:sz w:val="24"/>
          <w:szCs w:val="24"/>
        </w:rPr>
        <w:t>Now a day’s most of the circulars are ONLINE and it is not reaching the staffs that are</w:t>
      </w:r>
      <w:r w:rsidR="000E0C8E" w:rsidRPr="008A034C">
        <w:rPr>
          <w:rFonts w:ascii="Bookman Old Style" w:hAnsi="Bookman Old Style" w:cs="Arial"/>
          <w:sz w:val="24"/>
          <w:szCs w:val="24"/>
        </w:rPr>
        <w:t xml:space="preserve"> in the field. Hence, it is urged</w:t>
      </w:r>
      <w:r w:rsidRPr="008A034C">
        <w:rPr>
          <w:rFonts w:ascii="Bookman Old Style" w:hAnsi="Bookman Old Style" w:cs="Arial"/>
          <w:sz w:val="24"/>
          <w:szCs w:val="24"/>
        </w:rPr>
        <w:t xml:space="preserve"> to update the TICKET CHECKING STAFF MANUAL with all the relevant rules and regulations as on date and to publish the same and supply to all staff who are working in the field level.</w:t>
      </w:r>
    </w:p>
    <w:p w:rsidR="008A034C" w:rsidRPr="008A034C" w:rsidRDefault="008A034C" w:rsidP="00414E70">
      <w:pPr>
        <w:pStyle w:val="ListParagraph"/>
        <w:spacing w:after="0" w:line="240" w:lineRule="auto"/>
        <w:ind w:left="-270"/>
        <w:jc w:val="both"/>
        <w:rPr>
          <w:rFonts w:ascii="Bookman Old Style" w:hAnsi="Bookman Old Style" w:cs="Arial"/>
          <w:sz w:val="24"/>
          <w:szCs w:val="24"/>
        </w:rPr>
      </w:pPr>
    </w:p>
    <w:p w:rsidR="0047072B" w:rsidRPr="008A034C" w:rsidRDefault="0047072B" w:rsidP="00414E70">
      <w:pPr>
        <w:pStyle w:val="ListParagraph"/>
        <w:spacing w:after="0" w:line="240" w:lineRule="auto"/>
        <w:ind w:left="-270"/>
        <w:jc w:val="both"/>
        <w:rPr>
          <w:rFonts w:ascii="Bookman Old Style" w:hAnsi="Bookman Old Style" w:cs="Arial"/>
          <w:sz w:val="24"/>
          <w:szCs w:val="24"/>
        </w:rPr>
      </w:pP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5595"/>
        <w:gridCol w:w="2880"/>
      </w:tblGrid>
      <w:tr w:rsidR="0047072B" w:rsidRPr="008A034C" w:rsidTr="00607B27">
        <w:trPr>
          <w:trHeight w:val="151"/>
        </w:trPr>
        <w:tc>
          <w:tcPr>
            <w:tcW w:w="1155" w:type="dxa"/>
            <w:tcBorders>
              <w:right w:val="single" w:sz="4" w:space="0" w:color="auto"/>
            </w:tcBorders>
            <w:shd w:val="clear" w:color="auto" w:fill="auto"/>
          </w:tcPr>
          <w:p w:rsidR="0047072B" w:rsidRPr="008A034C" w:rsidRDefault="0047072B"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(0</w:t>
            </w:r>
            <w:r w:rsidR="00316DE1" w:rsidRPr="008A034C">
              <w:rPr>
                <w:rFonts w:ascii="Bookman Old Style" w:hAnsi="Bookman Old Style" w:cs="Arial"/>
                <w:b/>
                <w:bCs/>
                <w:sz w:val="24"/>
                <w:szCs w:val="24"/>
                <w:lang w:val="en-GB"/>
              </w:rPr>
              <w:t>4</w:t>
            </w:r>
            <w:r w:rsidRPr="008A034C">
              <w:rPr>
                <w:rFonts w:ascii="Bookman Old Style" w:hAnsi="Bookman Old Style" w:cs="Arial"/>
                <w:b/>
                <w:bCs/>
                <w:sz w:val="24"/>
                <w:szCs w:val="24"/>
                <w:lang w:val="en-GB"/>
              </w:rPr>
              <w:t>)</w:t>
            </w:r>
          </w:p>
        </w:tc>
        <w:tc>
          <w:tcPr>
            <w:tcW w:w="5595" w:type="dxa"/>
            <w:tcBorders>
              <w:left w:val="single" w:sz="4" w:space="0" w:color="auto"/>
            </w:tcBorders>
            <w:shd w:val="clear" w:color="auto" w:fill="auto"/>
          </w:tcPr>
          <w:p w:rsidR="0047072B" w:rsidRPr="008A034C" w:rsidRDefault="0047072B"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 </w:t>
            </w:r>
            <w:r w:rsidR="00316DE1" w:rsidRPr="008A034C">
              <w:rPr>
                <w:rFonts w:ascii="Bookman Old Style" w:hAnsi="Bookman Old Style" w:cs="Arial"/>
                <w:b/>
                <w:bCs/>
                <w:sz w:val="24"/>
                <w:szCs w:val="24"/>
                <w:lang w:val="en-GB"/>
              </w:rPr>
              <w:t>4</w:t>
            </w:r>
            <w:r w:rsidRPr="008A034C">
              <w:rPr>
                <w:rFonts w:ascii="Bookman Old Style" w:hAnsi="Bookman Old Style" w:cs="Arial"/>
                <w:b/>
                <w:bCs/>
                <w:sz w:val="24"/>
                <w:szCs w:val="24"/>
                <w:lang w:val="en-GB"/>
              </w:rPr>
              <w:t xml:space="preserve">/9/23:  </w:t>
            </w:r>
          </w:p>
        </w:tc>
        <w:tc>
          <w:tcPr>
            <w:tcW w:w="2880" w:type="dxa"/>
            <w:shd w:val="clear" w:color="auto" w:fill="auto"/>
          </w:tcPr>
          <w:p w:rsidR="0047072B" w:rsidRPr="008A034C" w:rsidRDefault="0047072B" w:rsidP="00316DE1">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w:t>
            </w:r>
            <w:r w:rsidR="00316DE1" w:rsidRPr="008A034C">
              <w:rPr>
                <w:rFonts w:ascii="Bookman Old Style" w:hAnsi="Bookman Old Style" w:cs="Arial"/>
                <w:b/>
                <w:bCs/>
                <w:sz w:val="24"/>
                <w:szCs w:val="24"/>
              </w:rPr>
              <w:t>CMD</w:t>
            </w:r>
          </w:p>
        </w:tc>
      </w:tr>
      <w:tr w:rsidR="0047072B" w:rsidRPr="008A034C" w:rsidTr="00960D2C">
        <w:trPr>
          <w:trHeight w:val="280"/>
        </w:trPr>
        <w:tc>
          <w:tcPr>
            <w:tcW w:w="9630" w:type="dxa"/>
            <w:gridSpan w:val="3"/>
            <w:shd w:val="clear" w:color="auto" w:fill="auto"/>
          </w:tcPr>
          <w:p w:rsidR="00B57128" w:rsidRPr="008A034C" w:rsidRDefault="0047072B" w:rsidP="00FC69C7">
            <w:pPr>
              <w:pStyle w:val="ListParagraph"/>
              <w:spacing w:after="0" w:line="240" w:lineRule="auto"/>
              <w:ind w:left="162" w:hanging="162"/>
              <w:jc w:val="both"/>
              <w:rPr>
                <w:rFonts w:ascii="Bookman Old Style" w:hAnsi="Bookman Old Style" w:cs="Arial"/>
                <w:b/>
                <w:bCs/>
                <w:sz w:val="24"/>
                <w:szCs w:val="24"/>
              </w:rPr>
            </w:pPr>
            <w:r w:rsidRPr="008A034C">
              <w:rPr>
                <w:rFonts w:ascii="Bookman Old Style" w:hAnsi="Bookman Old Style" w:cs="Arial"/>
                <w:b/>
                <w:bCs/>
                <w:sz w:val="24"/>
                <w:szCs w:val="24"/>
              </w:rPr>
              <w:t xml:space="preserve">   Difficulties facing by paramedical staff in working with multiple </w:t>
            </w:r>
            <w:r w:rsidR="00FC69C7" w:rsidRPr="008A034C">
              <w:rPr>
                <w:rFonts w:ascii="Bookman Old Style" w:hAnsi="Bookman Old Style" w:cs="Arial"/>
                <w:b/>
                <w:bCs/>
                <w:sz w:val="24"/>
                <w:szCs w:val="24"/>
              </w:rPr>
              <w:t xml:space="preserve">   </w:t>
            </w:r>
            <w:r w:rsidRPr="008A034C">
              <w:rPr>
                <w:rFonts w:ascii="Bookman Old Style" w:hAnsi="Bookman Old Style" w:cs="Arial"/>
                <w:b/>
                <w:bCs/>
                <w:sz w:val="24"/>
                <w:szCs w:val="24"/>
              </w:rPr>
              <w:t xml:space="preserve">inventory </w:t>
            </w:r>
            <w:r w:rsidR="00B57128" w:rsidRPr="008A034C">
              <w:rPr>
                <w:rFonts w:ascii="Bookman Old Style" w:hAnsi="Bookman Old Style" w:cs="Arial"/>
                <w:b/>
                <w:bCs/>
                <w:sz w:val="24"/>
                <w:szCs w:val="24"/>
              </w:rPr>
              <w:t xml:space="preserve"> software’s:</w:t>
            </w:r>
          </w:p>
        </w:tc>
      </w:tr>
    </w:tbl>
    <w:p w:rsidR="00FC69C7" w:rsidRPr="008A034C" w:rsidRDefault="00FC69C7" w:rsidP="00AF01E4">
      <w:pPr>
        <w:spacing w:after="0" w:line="240" w:lineRule="auto"/>
        <w:ind w:left="-270"/>
        <w:jc w:val="both"/>
        <w:rPr>
          <w:rFonts w:ascii="Bookman Old Style" w:hAnsi="Bookman Old Style" w:cs="Arial"/>
          <w:sz w:val="24"/>
          <w:szCs w:val="24"/>
        </w:rPr>
      </w:pPr>
    </w:p>
    <w:p w:rsidR="009C156D" w:rsidRPr="008A034C" w:rsidRDefault="009C156D" w:rsidP="00AF01E4">
      <w:pPr>
        <w:spacing w:after="0" w:line="240" w:lineRule="auto"/>
        <w:ind w:left="-270"/>
        <w:jc w:val="both"/>
        <w:rPr>
          <w:rFonts w:ascii="Bookman Old Style" w:hAnsi="Bookman Old Style" w:cs="Arial"/>
          <w:sz w:val="24"/>
          <w:szCs w:val="24"/>
        </w:rPr>
      </w:pPr>
      <w:r w:rsidRPr="008A034C">
        <w:rPr>
          <w:rFonts w:ascii="Bookman Old Style" w:hAnsi="Bookman Old Style" w:cs="Arial"/>
          <w:sz w:val="24"/>
          <w:szCs w:val="24"/>
        </w:rPr>
        <w:t>The Inventory Module of HMIS is implemented in Railway Hospital Mysore as well as 6 Health Units.</w:t>
      </w:r>
    </w:p>
    <w:p w:rsidR="009C156D" w:rsidRPr="008A034C" w:rsidRDefault="009C156D" w:rsidP="00AF01E4">
      <w:pPr>
        <w:spacing w:after="0" w:line="240" w:lineRule="auto"/>
        <w:ind w:left="-270"/>
        <w:jc w:val="both"/>
        <w:rPr>
          <w:rFonts w:ascii="Bookman Old Style" w:hAnsi="Bookman Old Style" w:cs="Arial"/>
          <w:sz w:val="24"/>
          <w:szCs w:val="24"/>
        </w:rPr>
      </w:pPr>
      <w:r w:rsidRPr="008A034C">
        <w:rPr>
          <w:rFonts w:ascii="Bookman Old Style" w:hAnsi="Bookman Old Style" w:cs="Arial"/>
          <w:sz w:val="24"/>
          <w:szCs w:val="24"/>
        </w:rPr>
        <w:t>From 24/10/2022 onwards all the Prescriptions are generated in HMIS and dispensing through HMIS with a success Rate of 100 %. All the Indents from different Health Units as well as Wards/RH to Medical Stores are through HMIS platform. Recently the online Local Purchase Module has also been initiated which allows the patient to see the status of LP orders on a real time basis. As such all the medicine transactions are on paper less mode.</w:t>
      </w:r>
    </w:p>
    <w:p w:rsidR="009C156D" w:rsidRPr="008A034C" w:rsidRDefault="009C156D" w:rsidP="00AF01E4">
      <w:pPr>
        <w:spacing w:after="0"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Presently the Divisional Medical Stores and other 12 stocking points are fully functional with HMIS. </w:t>
      </w:r>
    </w:p>
    <w:p w:rsidR="009C156D" w:rsidRPr="008A034C" w:rsidRDefault="009C156D" w:rsidP="00AF01E4">
      <w:pPr>
        <w:spacing w:after="0" w:line="240" w:lineRule="auto"/>
        <w:ind w:left="-270"/>
        <w:jc w:val="both"/>
        <w:rPr>
          <w:rFonts w:ascii="Bookman Old Style" w:hAnsi="Bookman Old Style" w:cs="Arial"/>
          <w:sz w:val="24"/>
          <w:szCs w:val="24"/>
        </w:rPr>
      </w:pPr>
      <w:r w:rsidRPr="008A034C">
        <w:rPr>
          <w:rFonts w:ascii="Bookman Old Style" w:hAnsi="Bookman Old Style" w:cs="Arial"/>
          <w:sz w:val="24"/>
          <w:szCs w:val="24"/>
        </w:rPr>
        <w:t>Both the patient as well as the Pharmacy fraternity is fully satisfied with this well-established state of art platform.</w:t>
      </w:r>
    </w:p>
    <w:p w:rsidR="009C156D" w:rsidRPr="008A034C" w:rsidRDefault="009C156D" w:rsidP="00AF01E4">
      <w:pPr>
        <w:spacing w:after="0" w:line="240" w:lineRule="auto"/>
        <w:ind w:left="-270" w:firstLine="720"/>
        <w:jc w:val="both"/>
        <w:rPr>
          <w:rFonts w:ascii="Bookman Old Style" w:hAnsi="Bookman Old Style" w:cs="Arial"/>
          <w:sz w:val="24"/>
          <w:szCs w:val="24"/>
        </w:rPr>
      </w:pPr>
    </w:p>
    <w:p w:rsidR="009C156D" w:rsidRPr="008A034C" w:rsidRDefault="009C156D" w:rsidP="00AF01E4">
      <w:pPr>
        <w:spacing w:after="0" w:line="240" w:lineRule="auto"/>
        <w:ind w:left="-270"/>
        <w:jc w:val="both"/>
        <w:rPr>
          <w:rFonts w:ascii="Bookman Old Style" w:hAnsi="Bookman Old Style" w:cs="Arial"/>
          <w:sz w:val="24"/>
          <w:szCs w:val="24"/>
        </w:rPr>
      </w:pPr>
      <w:r w:rsidRPr="008A034C">
        <w:rPr>
          <w:rFonts w:ascii="Bookman Old Style" w:hAnsi="Bookman Old Style" w:cs="Arial"/>
          <w:sz w:val="24"/>
          <w:szCs w:val="24"/>
        </w:rPr>
        <w:t>As this being the working platform for Inventory Management of Medicines at RH and various HUs, the material management department</w:t>
      </w:r>
      <w:r w:rsidR="007408AB">
        <w:rPr>
          <w:rFonts w:ascii="Bookman Old Style" w:hAnsi="Bookman Old Style" w:cs="Arial"/>
          <w:sz w:val="24"/>
          <w:szCs w:val="24"/>
        </w:rPr>
        <w:t xml:space="preserve"> </w:t>
      </w:r>
      <w:r w:rsidRPr="008A034C">
        <w:rPr>
          <w:rFonts w:ascii="Bookman Old Style" w:hAnsi="Bookman Old Style" w:cs="Arial"/>
          <w:sz w:val="24"/>
          <w:szCs w:val="24"/>
        </w:rPr>
        <w:t>(stores department) instructions to work on IMMS/UDM in all receipts and issues in these 13 stocking points will not be a scientific way of inventory management.</w:t>
      </w:r>
    </w:p>
    <w:p w:rsidR="009C156D" w:rsidRPr="008A034C" w:rsidRDefault="009C156D" w:rsidP="00AF01E4">
      <w:pPr>
        <w:spacing w:after="0" w:line="240" w:lineRule="auto"/>
        <w:ind w:left="-270" w:firstLine="720"/>
        <w:jc w:val="both"/>
        <w:rPr>
          <w:rFonts w:ascii="Bookman Old Style" w:hAnsi="Bookman Old Style" w:cs="Arial"/>
          <w:sz w:val="24"/>
          <w:szCs w:val="24"/>
        </w:rPr>
      </w:pPr>
    </w:p>
    <w:p w:rsidR="009C156D" w:rsidRPr="008A034C" w:rsidRDefault="009C156D" w:rsidP="00AF01E4">
      <w:pPr>
        <w:spacing w:after="0" w:line="240" w:lineRule="auto"/>
        <w:ind w:left="-270"/>
        <w:jc w:val="both"/>
        <w:rPr>
          <w:rFonts w:ascii="Bookman Old Style" w:hAnsi="Bookman Old Style" w:cs="Arial"/>
          <w:sz w:val="24"/>
          <w:szCs w:val="24"/>
        </w:rPr>
      </w:pPr>
      <w:r w:rsidRPr="008A034C">
        <w:rPr>
          <w:rFonts w:ascii="Bookman Old Style" w:hAnsi="Bookman Old Style" w:cs="Arial"/>
          <w:sz w:val="24"/>
          <w:szCs w:val="24"/>
        </w:rPr>
        <w:t>If needed to work on UDM/IMMS along with presently working platform (HMIS), these all 13 Stocking points across MYS Division (includes pharmacists and staff nurses of RH and all HUs) needed to perform their inventory entries such as Indents, Issues and receipts in both platforms simultaneously on a real time basis.</w:t>
      </w:r>
    </w:p>
    <w:p w:rsidR="009C156D" w:rsidRPr="008A034C" w:rsidRDefault="009C156D" w:rsidP="00AF01E4">
      <w:pPr>
        <w:spacing w:after="0" w:line="240" w:lineRule="auto"/>
        <w:ind w:left="-270" w:firstLine="720"/>
        <w:jc w:val="both"/>
        <w:rPr>
          <w:rFonts w:ascii="Bookman Old Style" w:hAnsi="Bookman Old Style" w:cs="Arial"/>
          <w:sz w:val="24"/>
          <w:szCs w:val="24"/>
        </w:rPr>
      </w:pPr>
    </w:p>
    <w:p w:rsidR="009C156D" w:rsidRPr="008A034C" w:rsidRDefault="009C156D" w:rsidP="00AF01E4">
      <w:pPr>
        <w:spacing w:after="0" w:line="240" w:lineRule="auto"/>
        <w:ind w:left="-270"/>
        <w:jc w:val="both"/>
        <w:rPr>
          <w:rFonts w:ascii="Bookman Old Style" w:hAnsi="Bookman Old Style" w:cs="Arial"/>
          <w:sz w:val="24"/>
          <w:szCs w:val="24"/>
        </w:rPr>
      </w:pPr>
      <w:r w:rsidRPr="008A034C">
        <w:rPr>
          <w:rFonts w:ascii="Bookman Old Style" w:hAnsi="Bookman Old Style" w:cs="Arial"/>
          <w:sz w:val="24"/>
          <w:szCs w:val="24"/>
        </w:rPr>
        <w:lastRenderedPageBreak/>
        <w:t>Such an unscientific way of managing multiple platforms simultaneously for the same work is not practically possible considering the huge number of transactions and may lead to collapsing of the full inventory data across these multiple platforms.</w:t>
      </w:r>
    </w:p>
    <w:p w:rsidR="009C156D" w:rsidRPr="008A034C" w:rsidRDefault="009C156D" w:rsidP="00AF01E4">
      <w:pPr>
        <w:spacing w:after="0" w:line="240" w:lineRule="auto"/>
        <w:ind w:left="-270" w:firstLine="720"/>
        <w:jc w:val="both"/>
        <w:rPr>
          <w:rFonts w:ascii="Bookman Old Style" w:hAnsi="Bookman Old Style" w:cs="Arial"/>
          <w:sz w:val="24"/>
          <w:szCs w:val="24"/>
        </w:rPr>
      </w:pPr>
    </w:p>
    <w:p w:rsidR="009C156D" w:rsidRPr="008A034C" w:rsidRDefault="009C156D" w:rsidP="00AF01E4">
      <w:pPr>
        <w:spacing w:after="0" w:line="240" w:lineRule="auto"/>
        <w:ind w:left="-270"/>
        <w:jc w:val="both"/>
        <w:rPr>
          <w:rFonts w:ascii="Bookman Old Style" w:hAnsi="Bookman Old Style" w:cs="Arial"/>
          <w:sz w:val="24"/>
          <w:szCs w:val="24"/>
        </w:rPr>
      </w:pPr>
      <w:r w:rsidRPr="008A034C">
        <w:rPr>
          <w:rFonts w:ascii="Bookman Old Style" w:hAnsi="Bookman Old Style" w:cs="Arial"/>
          <w:sz w:val="24"/>
          <w:szCs w:val="24"/>
        </w:rPr>
        <w:t>This issue can be sorted out only by providing integration between these two platforms i.e HMIS and UDM which will enable real time bidirectional data flow between these two platforms without any human intervention.</w:t>
      </w:r>
    </w:p>
    <w:p w:rsidR="009C156D" w:rsidRPr="008A034C" w:rsidRDefault="009C156D" w:rsidP="00AF01E4">
      <w:pPr>
        <w:spacing w:after="0"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It is nothing but asking ECRC working in PRS system to make necessary entry in IRCTC portal simultaneously on issuing each and every ticket. Since IRCTC and PRS portal interlinked each other, this managing in multiple platforms was avoided. </w:t>
      </w:r>
    </w:p>
    <w:p w:rsidR="009C156D" w:rsidRPr="008A034C" w:rsidRDefault="009C156D" w:rsidP="00AF01E4">
      <w:pPr>
        <w:spacing w:after="0"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The core duties of paramedical staff are giving patient care, by utilizing them above extra duties, the patient care only got defeated. </w:t>
      </w:r>
    </w:p>
    <w:p w:rsidR="009C156D" w:rsidRPr="008A034C" w:rsidRDefault="009C156D" w:rsidP="00AF01E4">
      <w:pPr>
        <w:spacing w:after="0" w:line="240" w:lineRule="auto"/>
        <w:ind w:left="-270"/>
        <w:jc w:val="both"/>
        <w:rPr>
          <w:rFonts w:ascii="Bookman Old Style" w:hAnsi="Bookman Old Style" w:cs="Arial"/>
          <w:sz w:val="24"/>
          <w:szCs w:val="24"/>
        </w:rPr>
      </w:pPr>
      <w:r w:rsidRPr="008A034C">
        <w:rPr>
          <w:rFonts w:ascii="Bookman Old Style" w:hAnsi="Bookman Old Style" w:cs="Arial"/>
          <w:sz w:val="24"/>
          <w:szCs w:val="24"/>
        </w:rPr>
        <w:t>Hence</w:t>
      </w:r>
      <w:r w:rsidR="007408AB">
        <w:rPr>
          <w:rFonts w:ascii="Bookman Old Style" w:hAnsi="Bookman Old Style" w:cs="Arial"/>
          <w:sz w:val="24"/>
          <w:szCs w:val="24"/>
        </w:rPr>
        <w:t xml:space="preserve"> t</w:t>
      </w:r>
      <w:r w:rsidR="007408AB" w:rsidRPr="008A034C">
        <w:rPr>
          <w:rFonts w:ascii="Bookman Old Style" w:hAnsi="Bookman Old Style" w:cs="Arial"/>
          <w:sz w:val="24"/>
          <w:szCs w:val="24"/>
        </w:rPr>
        <w:t>his</w:t>
      </w:r>
      <w:r w:rsidRPr="008A034C">
        <w:rPr>
          <w:rFonts w:ascii="Bookman Old Style" w:hAnsi="Bookman Old Style" w:cs="Arial"/>
          <w:sz w:val="24"/>
          <w:szCs w:val="24"/>
        </w:rPr>
        <w:t xml:space="preserve"> UNION request</w:t>
      </w:r>
      <w:r w:rsidR="00706D5F" w:rsidRPr="008A034C">
        <w:rPr>
          <w:rFonts w:ascii="Bookman Old Style" w:hAnsi="Bookman Old Style" w:cs="Arial"/>
          <w:sz w:val="24"/>
          <w:szCs w:val="24"/>
        </w:rPr>
        <w:t>s</w:t>
      </w:r>
      <w:r w:rsidRPr="008A034C">
        <w:rPr>
          <w:rFonts w:ascii="Bookman Old Style" w:hAnsi="Bookman Old Style" w:cs="Arial"/>
          <w:sz w:val="24"/>
          <w:szCs w:val="24"/>
        </w:rPr>
        <w:t xml:space="preserve"> to maintain </w:t>
      </w:r>
      <w:r w:rsidRPr="008A034C">
        <w:rPr>
          <w:rFonts w:ascii="Bookman Old Style" w:hAnsi="Bookman Old Style" w:cs="Arial"/>
          <w:b/>
          <w:sz w:val="24"/>
          <w:szCs w:val="24"/>
          <w:u w:val="single"/>
        </w:rPr>
        <w:t>status quo</w:t>
      </w:r>
      <w:r w:rsidRPr="008A034C">
        <w:rPr>
          <w:rFonts w:ascii="Bookman Old Style" w:hAnsi="Bookman Old Style" w:cs="Arial"/>
          <w:sz w:val="24"/>
          <w:szCs w:val="24"/>
        </w:rPr>
        <w:t xml:space="preserve"> till a regular arrangement of integration between these two platforms takes place in similar manner the integration of IRCTC and PRS. </w:t>
      </w:r>
    </w:p>
    <w:p w:rsidR="00373926" w:rsidRDefault="00373926" w:rsidP="00AF01E4">
      <w:pPr>
        <w:spacing w:after="0" w:line="240" w:lineRule="auto"/>
        <w:ind w:left="-270"/>
        <w:jc w:val="both"/>
        <w:rPr>
          <w:rFonts w:ascii="Bookman Old Style" w:hAnsi="Bookman Old Style" w:cs="Arial"/>
          <w:sz w:val="24"/>
          <w:szCs w:val="24"/>
        </w:rPr>
      </w:pPr>
    </w:p>
    <w:p w:rsidR="008A034C" w:rsidRPr="008A034C" w:rsidRDefault="008A034C" w:rsidP="00AF01E4">
      <w:pPr>
        <w:spacing w:after="0" w:line="240" w:lineRule="auto"/>
        <w:ind w:left="-270"/>
        <w:jc w:val="both"/>
        <w:rPr>
          <w:rFonts w:ascii="Bookman Old Style" w:hAnsi="Bookman Old Style" w:cs="Arial"/>
          <w:sz w:val="24"/>
          <w:szCs w:val="24"/>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
        <w:gridCol w:w="5371"/>
        <w:gridCol w:w="3060"/>
      </w:tblGrid>
      <w:tr w:rsidR="00373926" w:rsidRPr="008A034C" w:rsidTr="00607B27">
        <w:trPr>
          <w:trHeight w:val="132"/>
        </w:trPr>
        <w:tc>
          <w:tcPr>
            <w:tcW w:w="891" w:type="dxa"/>
            <w:tcBorders>
              <w:right w:val="single" w:sz="4" w:space="0" w:color="auto"/>
            </w:tcBorders>
            <w:shd w:val="clear" w:color="auto" w:fill="auto"/>
          </w:tcPr>
          <w:p w:rsidR="00373926" w:rsidRPr="008A034C" w:rsidRDefault="00373926"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(0</w:t>
            </w:r>
            <w:r w:rsidR="00C145C1" w:rsidRPr="008A034C">
              <w:rPr>
                <w:rFonts w:ascii="Bookman Old Style" w:hAnsi="Bookman Old Style" w:cs="Arial"/>
                <w:b/>
                <w:bCs/>
                <w:sz w:val="24"/>
                <w:szCs w:val="24"/>
                <w:lang w:val="en-GB"/>
              </w:rPr>
              <w:t>5</w:t>
            </w:r>
            <w:r w:rsidRPr="008A034C">
              <w:rPr>
                <w:rFonts w:ascii="Bookman Old Style" w:hAnsi="Bookman Old Style" w:cs="Arial"/>
                <w:b/>
                <w:bCs/>
                <w:sz w:val="24"/>
                <w:szCs w:val="24"/>
                <w:lang w:val="en-GB"/>
              </w:rPr>
              <w:t>)</w:t>
            </w:r>
          </w:p>
        </w:tc>
        <w:tc>
          <w:tcPr>
            <w:tcW w:w="5371" w:type="dxa"/>
            <w:tcBorders>
              <w:left w:val="single" w:sz="4" w:space="0" w:color="auto"/>
            </w:tcBorders>
            <w:shd w:val="clear" w:color="auto" w:fill="auto"/>
          </w:tcPr>
          <w:p w:rsidR="00373926" w:rsidRPr="008A034C" w:rsidRDefault="00373926"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 </w:t>
            </w:r>
            <w:r w:rsidR="00C145C1" w:rsidRPr="008A034C">
              <w:rPr>
                <w:rFonts w:ascii="Bookman Old Style" w:hAnsi="Bookman Old Style" w:cs="Arial"/>
                <w:b/>
                <w:bCs/>
                <w:sz w:val="24"/>
                <w:szCs w:val="24"/>
                <w:lang w:val="en-GB"/>
              </w:rPr>
              <w:t>5</w:t>
            </w:r>
            <w:r w:rsidRPr="008A034C">
              <w:rPr>
                <w:rFonts w:ascii="Bookman Old Style" w:hAnsi="Bookman Old Style" w:cs="Arial"/>
                <w:b/>
                <w:bCs/>
                <w:sz w:val="24"/>
                <w:szCs w:val="24"/>
                <w:lang w:val="en-GB"/>
              </w:rPr>
              <w:t xml:space="preserve">/9/23:  </w:t>
            </w:r>
          </w:p>
        </w:tc>
        <w:tc>
          <w:tcPr>
            <w:tcW w:w="3060" w:type="dxa"/>
            <w:shd w:val="clear" w:color="auto" w:fill="auto"/>
          </w:tcPr>
          <w:p w:rsidR="00373926" w:rsidRPr="008A034C" w:rsidRDefault="001C39D0" w:rsidP="00960E85">
            <w:pPr>
              <w:spacing w:after="0"/>
              <w:jc w:val="center"/>
              <w:rPr>
                <w:rFonts w:ascii="Bookman Old Style" w:hAnsi="Bookman Old Style" w:cs="Arial"/>
                <w:b/>
                <w:bCs/>
                <w:sz w:val="24"/>
                <w:szCs w:val="24"/>
              </w:rPr>
            </w:pPr>
            <w:r w:rsidRPr="008A034C">
              <w:rPr>
                <w:rFonts w:ascii="Bookman Old Style" w:hAnsi="Bookman Old Style" w:cs="Arial"/>
                <w:b/>
                <w:bCs/>
                <w:sz w:val="24"/>
                <w:szCs w:val="24"/>
              </w:rPr>
              <w:t>SDGM</w:t>
            </w:r>
          </w:p>
        </w:tc>
      </w:tr>
      <w:tr w:rsidR="00373926" w:rsidRPr="008A034C" w:rsidTr="00FC69C7">
        <w:trPr>
          <w:trHeight w:val="246"/>
        </w:trPr>
        <w:tc>
          <w:tcPr>
            <w:tcW w:w="9322" w:type="dxa"/>
            <w:gridSpan w:val="3"/>
            <w:shd w:val="clear" w:color="auto" w:fill="auto"/>
          </w:tcPr>
          <w:p w:rsidR="00373926" w:rsidRPr="008A034C" w:rsidRDefault="00373926" w:rsidP="00960E85">
            <w:pPr>
              <w:pStyle w:val="ListParagraph"/>
              <w:spacing w:after="0" w:line="240" w:lineRule="auto"/>
              <w:ind w:left="-270"/>
              <w:jc w:val="both"/>
              <w:rPr>
                <w:rFonts w:ascii="Bookman Old Style" w:hAnsi="Bookman Old Style" w:cs="Arial"/>
                <w:b/>
                <w:bCs/>
                <w:sz w:val="24"/>
                <w:szCs w:val="24"/>
              </w:rPr>
            </w:pPr>
            <w:r w:rsidRPr="008A034C">
              <w:rPr>
                <w:rFonts w:ascii="Bookman Old Style" w:hAnsi="Bookman Old Style" w:cs="Arial"/>
                <w:b/>
                <w:bCs/>
                <w:sz w:val="24"/>
                <w:szCs w:val="24"/>
              </w:rPr>
              <w:t xml:space="preserve">   Needless interference by vigilance staff in day to day working </w:t>
            </w:r>
          </w:p>
        </w:tc>
      </w:tr>
    </w:tbl>
    <w:p w:rsidR="007A1C08" w:rsidRPr="008A034C" w:rsidRDefault="007A1C08" w:rsidP="00414E70">
      <w:pPr>
        <w:pStyle w:val="ListParagraph"/>
        <w:spacing w:after="0" w:line="240" w:lineRule="auto"/>
        <w:ind w:left="-270"/>
        <w:jc w:val="both"/>
        <w:rPr>
          <w:rFonts w:ascii="Bookman Old Style" w:hAnsi="Bookman Old Style" w:cs="Arial"/>
          <w:b/>
          <w:bCs/>
          <w:sz w:val="24"/>
          <w:szCs w:val="24"/>
          <w:u w:val="single"/>
        </w:rPr>
      </w:pPr>
    </w:p>
    <w:p w:rsidR="009C156D" w:rsidRPr="008A034C" w:rsidRDefault="009C156D" w:rsidP="00414E70">
      <w:pPr>
        <w:pStyle w:val="ListParagraph"/>
        <w:spacing w:after="0"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Vigilance staffs are targeting the staff especially </w:t>
      </w:r>
      <w:r w:rsidRPr="008A034C">
        <w:rPr>
          <w:rFonts w:ascii="Bookman Old Style" w:hAnsi="Bookman Old Style" w:cs="Arial"/>
          <w:b/>
          <w:bCs/>
          <w:sz w:val="24"/>
          <w:szCs w:val="24"/>
          <w:u w:val="single"/>
        </w:rPr>
        <w:t>Ticket checking staff</w:t>
      </w:r>
      <w:r w:rsidRPr="008A034C">
        <w:rPr>
          <w:rFonts w:ascii="Bookman Old Style" w:hAnsi="Bookman Old Style" w:cs="Arial"/>
          <w:sz w:val="24"/>
          <w:szCs w:val="24"/>
        </w:rPr>
        <w:t xml:space="preserve"> with whom they have worked earlier and also supervisors are being harassed by booking them to the vigilance branch in day to day administrative and supervisory works. In order to settle their personal differences they are using vigilance angle in to the subject. The supervisors will be busy in their day to day working along with working of trains </w:t>
      </w:r>
      <w:r w:rsidR="00607B27" w:rsidRPr="008A034C">
        <w:rPr>
          <w:rFonts w:ascii="Bookman Old Style" w:hAnsi="Bookman Old Style" w:cs="Arial"/>
          <w:sz w:val="24"/>
          <w:szCs w:val="24"/>
        </w:rPr>
        <w:t>also;</w:t>
      </w:r>
      <w:r w:rsidRPr="008A034C">
        <w:rPr>
          <w:rFonts w:ascii="Bookman Old Style" w:hAnsi="Bookman Old Style" w:cs="Arial"/>
          <w:sz w:val="24"/>
          <w:szCs w:val="24"/>
        </w:rPr>
        <w:t xml:space="preserve"> they (VI/CVI) come to the depot offices as a surprise/preventive check and expect that supervisors should all of a sudden appear in front of them even though they will be on line/duty. They harass the staff to hand over the documents without informing to their branch officers. If at all the staff/supervisors reply that a letter should be issued from Vigilance to branch officer they get very much annoyed and start targeting that particular staff/supervisor on one or the other pretext. This Union urges the administration to intervene and protect the dignity of staff who are working 24X7 as a frontline staff.</w:t>
      </w:r>
    </w:p>
    <w:p w:rsidR="00B167F3" w:rsidRDefault="00B167F3" w:rsidP="00414E70">
      <w:pPr>
        <w:pStyle w:val="ListParagraph"/>
        <w:spacing w:after="0" w:line="240" w:lineRule="auto"/>
        <w:ind w:left="-270"/>
        <w:jc w:val="both"/>
        <w:rPr>
          <w:rFonts w:ascii="Bookman Old Style" w:hAnsi="Bookman Old Style" w:cs="Arial"/>
          <w:sz w:val="24"/>
          <w:szCs w:val="24"/>
        </w:rPr>
      </w:pPr>
    </w:p>
    <w:p w:rsidR="008A034C" w:rsidRPr="008A034C" w:rsidRDefault="008A034C" w:rsidP="00414E70">
      <w:pPr>
        <w:pStyle w:val="ListParagraph"/>
        <w:spacing w:after="0" w:line="240" w:lineRule="auto"/>
        <w:ind w:left="-270"/>
        <w:jc w:val="both"/>
        <w:rPr>
          <w:rFonts w:ascii="Bookman Old Style" w:hAnsi="Bookman Old Style" w:cs="Arial"/>
          <w:sz w:val="24"/>
          <w:szCs w:val="24"/>
        </w:rPr>
      </w:pP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
        <w:gridCol w:w="5281"/>
        <w:gridCol w:w="3330"/>
      </w:tblGrid>
      <w:tr w:rsidR="00B167F3" w:rsidRPr="008A034C" w:rsidTr="00607B27">
        <w:trPr>
          <w:trHeight w:val="132"/>
        </w:trPr>
        <w:tc>
          <w:tcPr>
            <w:tcW w:w="1019" w:type="dxa"/>
            <w:tcBorders>
              <w:right w:val="single" w:sz="4" w:space="0" w:color="auto"/>
            </w:tcBorders>
            <w:shd w:val="clear" w:color="auto" w:fill="auto"/>
          </w:tcPr>
          <w:p w:rsidR="00B167F3" w:rsidRPr="008A034C" w:rsidRDefault="00B167F3"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(06)</w:t>
            </w:r>
          </w:p>
        </w:tc>
        <w:tc>
          <w:tcPr>
            <w:tcW w:w="5281" w:type="dxa"/>
            <w:tcBorders>
              <w:left w:val="single" w:sz="4" w:space="0" w:color="auto"/>
            </w:tcBorders>
            <w:shd w:val="clear" w:color="auto" w:fill="auto"/>
          </w:tcPr>
          <w:p w:rsidR="00B167F3" w:rsidRPr="008A034C" w:rsidRDefault="00B167F3"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 6/9/23:  </w:t>
            </w:r>
          </w:p>
        </w:tc>
        <w:tc>
          <w:tcPr>
            <w:tcW w:w="3330" w:type="dxa"/>
            <w:shd w:val="clear" w:color="auto" w:fill="auto"/>
          </w:tcPr>
          <w:p w:rsidR="00B167F3" w:rsidRPr="008A034C" w:rsidRDefault="00FC69C7" w:rsidP="00FC69C7">
            <w:pPr>
              <w:spacing w:after="0"/>
              <w:jc w:val="center"/>
              <w:rPr>
                <w:rFonts w:ascii="Bookman Old Style" w:hAnsi="Bookman Old Style" w:cs="Arial"/>
                <w:b/>
                <w:bCs/>
                <w:sz w:val="24"/>
                <w:szCs w:val="24"/>
              </w:rPr>
            </w:pPr>
            <w:r w:rsidRPr="008A034C">
              <w:rPr>
                <w:rFonts w:ascii="Bookman Old Style" w:hAnsi="Bookman Old Style" w:cs="Arial"/>
                <w:b/>
                <w:bCs/>
                <w:sz w:val="24"/>
                <w:szCs w:val="24"/>
              </w:rPr>
              <w:t xml:space="preserve">PCPO, </w:t>
            </w:r>
            <w:r w:rsidR="004B6E26" w:rsidRPr="008A034C">
              <w:rPr>
                <w:rFonts w:ascii="Bookman Old Style" w:hAnsi="Bookman Old Style" w:cs="Arial"/>
                <w:b/>
                <w:bCs/>
                <w:sz w:val="24"/>
                <w:szCs w:val="24"/>
              </w:rPr>
              <w:t>Sr.DPO/MYS</w:t>
            </w:r>
          </w:p>
        </w:tc>
      </w:tr>
      <w:tr w:rsidR="00B167F3" w:rsidRPr="008A034C" w:rsidTr="00FC69C7">
        <w:trPr>
          <w:trHeight w:val="246"/>
        </w:trPr>
        <w:tc>
          <w:tcPr>
            <w:tcW w:w="9630" w:type="dxa"/>
            <w:gridSpan w:val="3"/>
            <w:shd w:val="clear" w:color="auto" w:fill="auto"/>
          </w:tcPr>
          <w:p w:rsidR="00B167F3" w:rsidRPr="00607B27" w:rsidRDefault="00B167F3" w:rsidP="00607B27">
            <w:pPr>
              <w:pStyle w:val="NoSpacing"/>
              <w:rPr>
                <w:rFonts w:ascii="Bookman Old Style" w:hAnsi="Bookman Old Style"/>
                <w:b/>
                <w:sz w:val="24"/>
                <w:szCs w:val="24"/>
              </w:rPr>
            </w:pPr>
            <w:r w:rsidRPr="008A034C">
              <w:t xml:space="preserve">   </w:t>
            </w:r>
            <w:r w:rsidRPr="00607B27">
              <w:rPr>
                <w:rFonts w:ascii="Bookman Old Style" w:hAnsi="Bookman Old Style"/>
                <w:b/>
                <w:sz w:val="24"/>
                <w:szCs w:val="24"/>
              </w:rPr>
              <w:t>Anomaly in seniority list of ALP’s in MYS div</w:t>
            </w:r>
            <w:r w:rsidR="008A034C" w:rsidRPr="00607B27">
              <w:rPr>
                <w:rFonts w:ascii="Bookman Old Style" w:hAnsi="Bookman Old Style"/>
                <w:b/>
                <w:sz w:val="24"/>
                <w:szCs w:val="24"/>
              </w:rPr>
              <w:t>ision</w:t>
            </w:r>
            <w:r w:rsidRPr="00607B27">
              <w:rPr>
                <w:rFonts w:ascii="Bookman Old Style" w:hAnsi="Bookman Old Style"/>
                <w:b/>
                <w:sz w:val="24"/>
                <w:szCs w:val="24"/>
              </w:rPr>
              <w:t xml:space="preserve"> selected &amp; </w:t>
            </w:r>
            <w:r w:rsidR="00607B27" w:rsidRPr="00607B27">
              <w:rPr>
                <w:rFonts w:ascii="Bookman Old Style" w:hAnsi="Bookman Old Style"/>
                <w:b/>
                <w:sz w:val="24"/>
                <w:szCs w:val="24"/>
              </w:rPr>
              <w:t xml:space="preserve">appointed </w:t>
            </w:r>
            <w:r w:rsidR="00607B27">
              <w:rPr>
                <w:rFonts w:ascii="Bookman Old Style" w:hAnsi="Bookman Old Style"/>
                <w:b/>
                <w:sz w:val="24"/>
                <w:szCs w:val="24"/>
              </w:rPr>
              <w:t>in</w:t>
            </w:r>
            <w:r w:rsidRPr="00607B27">
              <w:rPr>
                <w:rFonts w:ascii="Bookman Old Style" w:hAnsi="Bookman Old Style"/>
                <w:b/>
                <w:sz w:val="24"/>
                <w:szCs w:val="24"/>
              </w:rPr>
              <w:t xml:space="preserve"> CEN no. 01/2011. </w:t>
            </w:r>
          </w:p>
        </w:tc>
      </w:tr>
    </w:tbl>
    <w:p w:rsidR="00AF3EE9" w:rsidRPr="008A034C" w:rsidRDefault="00AF3EE9" w:rsidP="00414E70">
      <w:pPr>
        <w:pStyle w:val="ListParagraph"/>
        <w:spacing w:after="0" w:line="240" w:lineRule="auto"/>
        <w:ind w:left="-270"/>
        <w:jc w:val="both"/>
        <w:rPr>
          <w:rFonts w:ascii="Bookman Old Style" w:hAnsi="Bookman Old Style" w:cs="Arial"/>
          <w:sz w:val="24"/>
          <w:szCs w:val="24"/>
        </w:rPr>
      </w:pPr>
    </w:p>
    <w:p w:rsidR="009C156D" w:rsidRPr="008A034C" w:rsidRDefault="009C156D"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Even though ALP‘s were selected vide notification CEN no. 01/2011 but while publishing the seniority in year 2015 there is discrepancy, the following staff are continuously representing the above subject matter in the division but the administration reply is unjustified and not to the satisfaction of the employees. The employees were subjected for initial medical examination at RH/MYS and declared unfit on 08/05/2013 for the post of ALP they have submitted appeal for reconsideration of adverse report as per RB‘s Letter no. 91/11/511 dated </w:t>
      </w:r>
      <w:r w:rsidRPr="008A034C">
        <w:rPr>
          <w:rFonts w:ascii="Bookman Old Style" w:hAnsi="Bookman Old Style" w:cs="Arial"/>
          <w:sz w:val="24"/>
          <w:szCs w:val="24"/>
        </w:rPr>
        <w:lastRenderedPageBreak/>
        <w:t xml:space="preserve">23.08.1991 but on re-medical which was conducted from 11/12/13 (after a lapse of 8 months) and issued with fit certificate by CMS/SBC on 05/02/2014. </w:t>
      </w:r>
      <w:r w:rsidRPr="008A034C">
        <w:rPr>
          <w:rFonts w:ascii="Bookman Old Style" w:hAnsi="Bookman Old Style" w:cs="Arial"/>
          <w:b/>
          <w:bCs/>
          <w:sz w:val="24"/>
          <w:szCs w:val="24"/>
        </w:rPr>
        <w:t xml:space="preserve">The inordinate delay in calling for re-medical and finalizing was by the administration due to an error of judgment by the medical authority the staffs have been   put into loss in seniority if re-medical was done within one month they would have attended the initial course in second batch instead they attended in fifth batch </w:t>
      </w:r>
      <w:r w:rsidRPr="008A034C">
        <w:rPr>
          <w:rFonts w:ascii="Bookman Old Style" w:hAnsi="Bookman Old Style" w:cs="Arial"/>
          <w:sz w:val="24"/>
          <w:szCs w:val="24"/>
        </w:rPr>
        <w:t>and their seniority would have been protected. But Sr</w:t>
      </w:r>
      <w:r w:rsidR="008A034C">
        <w:rPr>
          <w:rFonts w:ascii="Bookman Old Style" w:hAnsi="Bookman Old Style" w:cs="Arial"/>
          <w:sz w:val="24"/>
          <w:szCs w:val="24"/>
        </w:rPr>
        <w:t>.</w:t>
      </w:r>
      <w:r w:rsidRPr="008A034C">
        <w:rPr>
          <w:rFonts w:ascii="Bookman Old Style" w:hAnsi="Bookman Old Style" w:cs="Arial"/>
          <w:sz w:val="24"/>
          <w:szCs w:val="24"/>
        </w:rPr>
        <w:t xml:space="preserve">DPO/MYS has replied to the employee that unfitness was attributable on employee account but in fact it was due to an error of judgment by initial medical authorities. The names of the ALP’s are </w:t>
      </w:r>
    </w:p>
    <w:p w:rsidR="009C156D" w:rsidRPr="008A034C" w:rsidRDefault="009C156D" w:rsidP="00414E70">
      <w:pPr>
        <w:pStyle w:val="ListParagraph"/>
        <w:numPr>
          <w:ilvl w:val="0"/>
          <w:numId w:val="10"/>
        </w:num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Satyaprakash (</w:t>
      </w:r>
      <w:r w:rsidRPr="008A034C">
        <w:rPr>
          <w:rFonts w:ascii="Bookman Old Style" w:hAnsi="Bookman Old Style" w:cs="Arial"/>
          <w:b/>
          <w:bCs/>
          <w:sz w:val="24"/>
          <w:szCs w:val="24"/>
        </w:rPr>
        <w:t>b)</w:t>
      </w:r>
      <w:r w:rsidRPr="008A034C">
        <w:rPr>
          <w:rFonts w:ascii="Bookman Old Style" w:hAnsi="Bookman Old Style" w:cs="Arial"/>
          <w:sz w:val="24"/>
          <w:szCs w:val="24"/>
        </w:rPr>
        <w:t xml:space="preserve"> Anijini Kumar &amp; </w:t>
      </w:r>
      <w:r w:rsidRPr="008A034C">
        <w:rPr>
          <w:rFonts w:ascii="Bookman Old Style" w:hAnsi="Bookman Old Style" w:cs="Arial"/>
          <w:b/>
          <w:bCs/>
          <w:sz w:val="24"/>
          <w:szCs w:val="24"/>
        </w:rPr>
        <w:t>(c)</w:t>
      </w:r>
      <w:r w:rsidRPr="008A034C">
        <w:rPr>
          <w:rFonts w:ascii="Bookman Old Style" w:hAnsi="Bookman Old Style" w:cs="Arial"/>
          <w:sz w:val="24"/>
          <w:szCs w:val="24"/>
        </w:rPr>
        <w:t xml:space="preserve"> Satish kumar.</w:t>
      </w:r>
    </w:p>
    <w:p w:rsidR="009C156D" w:rsidRPr="008A034C" w:rsidRDefault="009C156D" w:rsidP="00414E70">
      <w:pPr>
        <w:pStyle w:val="ListParagraph"/>
        <w:spacing w:line="240" w:lineRule="auto"/>
        <w:ind w:left="-270"/>
        <w:jc w:val="both"/>
        <w:rPr>
          <w:rFonts w:ascii="Bookman Old Style" w:hAnsi="Bookman Old Style" w:cs="Arial"/>
          <w:b/>
          <w:bCs/>
          <w:sz w:val="24"/>
          <w:szCs w:val="24"/>
          <w:u w:val="single"/>
        </w:rPr>
      </w:pPr>
      <w:r w:rsidRPr="008A034C">
        <w:rPr>
          <w:rFonts w:ascii="Bookman Old Style" w:hAnsi="Bookman Old Style" w:cs="Arial"/>
          <w:b/>
          <w:bCs/>
          <w:sz w:val="24"/>
          <w:szCs w:val="24"/>
          <w:u w:val="single"/>
        </w:rPr>
        <w:t>Similar case of Mysore division was placed in GM PNM under item no. 2/9/19 and their seniority was rectified. (Sushil kumar, Rishikesh &amp;  6 others)</w:t>
      </w:r>
    </w:p>
    <w:p w:rsidR="009C156D" w:rsidRPr="008A034C" w:rsidRDefault="009C156D"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Hence</w:t>
      </w:r>
      <w:r w:rsidR="00706D5F" w:rsidRPr="008A034C">
        <w:rPr>
          <w:rFonts w:ascii="Bookman Old Style" w:hAnsi="Bookman Old Style" w:cs="Arial"/>
          <w:sz w:val="24"/>
          <w:szCs w:val="24"/>
        </w:rPr>
        <w:t>,</w:t>
      </w:r>
      <w:r w:rsidRPr="008A034C">
        <w:rPr>
          <w:rFonts w:ascii="Bookman Old Style" w:hAnsi="Bookman Old Style" w:cs="Arial"/>
          <w:sz w:val="24"/>
          <w:szCs w:val="24"/>
        </w:rPr>
        <w:t xml:space="preserve"> this Union urges through this forum to rectify the seniority.</w:t>
      </w:r>
    </w:p>
    <w:p w:rsidR="00FC69C7" w:rsidRPr="008A034C" w:rsidRDefault="00FC69C7" w:rsidP="00414E70">
      <w:pPr>
        <w:spacing w:line="240" w:lineRule="auto"/>
        <w:ind w:left="-270"/>
        <w:jc w:val="both"/>
        <w:rPr>
          <w:rFonts w:ascii="Bookman Old Style" w:hAnsi="Bookman Old Style" w:cs="Arial"/>
          <w:sz w:val="24"/>
          <w:szCs w:val="24"/>
        </w:rPr>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5101"/>
        <w:gridCol w:w="3420"/>
      </w:tblGrid>
      <w:tr w:rsidR="004E4260" w:rsidRPr="008A034C" w:rsidTr="008A034C">
        <w:trPr>
          <w:trHeight w:val="132"/>
        </w:trPr>
        <w:tc>
          <w:tcPr>
            <w:tcW w:w="1109" w:type="dxa"/>
            <w:tcBorders>
              <w:right w:val="single" w:sz="4" w:space="0" w:color="auto"/>
            </w:tcBorders>
            <w:shd w:val="clear" w:color="auto" w:fill="auto"/>
          </w:tcPr>
          <w:p w:rsidR="004E4260" w:rsidRPr="008A034C" w:rsidRDefault="004E4260"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(07)</w:t>
            </w:r>
          </w:p>
        </w:tc>
        <w:tc>
          <w:tcPr>
            <w:tcW w:w="5101" w:type="dxa"/>
            <w:tcBorders>
              <w:left w:val="single" w:sz="4" w:space="0" w:color="auto"/>
            </w:tcBorders>
            <w:shd w:val="clear" w:color="auto" w:fill="auto"/>
          </w:tcPr>
          <w:p w:rsidR="004E4260" w:rsidRPr="008A034C" w:rsidRDefault="004E4260"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 7/9/23:  </w:t>
            </w:r>
          </w:p>
        </w:tc>
        <w:tc>
          <w:tcPr>
            <w:tcW w:w="3420" w:type="dxa"/>
            <w:shd w:val="clear" w:color="auto" w:fill="auto"/>
          </w:tcPr>
          <w:p w:rsidR="004E4260" w:rsidRPr="008A034C" w:rsidRDefault="00FC69C7" w:rsidP="00FC69C7">
            <w:pPr>
              <w:spacing w:after="0"/>
              <w:jc w:val="center"/>
              <w:rPr>
                <w:rFonts w:ascii="Bookman Old Style" w:hAnsi="Bookman Old Style" w:cs="Arial"/>
                <w:b/>
                <w:bCs/>
                <w:sz w:val="24"/>
                <w:szCs w:val="24"/>
              </w:rPr>
            </w:pPr>
            <w:r w:rsidRPr="008A034C">
              <w:rPr>
                <w:rFonts w:ascii="Bookman Old Style" w:hAnsi="Bookman Old Style" w:cs="Arial"/>
                <w:b/>
                <w:bCs/>
                <w:sz w:val="24"/>
                <w:szCs w:val="24"/>
              </w:rPr>
              <w:t xml:space="preserve">PCEE, </w:t>
            </w:r>
            <w:r w:rsidR="004E4260" w:rsidRPr="008A034C">
              <w:rPr>
                <w:rFonts w:ascii="Bookman Old Style" w:hAnsi="Bookman Old Style" w:cs="Arial"/>
                <w:b/>
                <w:bCs/>
                <w:sz w:val="24"/>
                <w:szCs w:val="24"/>
              </w:rPr>
              <w:t>Sr.DPO/MYS</w:t>
            </w:r>
          </w:p>
        </w:tc>
      </w:tr>
      <w:tr w:rsidR="004E4260" w:rsidRPr="008A034C" w:rsidTr="00FC69C7">
        <w:trPr>
          <w:trHeight w:val="246"/>
        </w:trPr>
        <w:tc>
          <w:tcPr>
            <w:tcW w:w="9630" w:type="dxa"/>
            <w:gridSpan w:val="3"/>
            <w:shd w:val="clear" w:color="auto" w:fill="auto"/>
          </w:tcPr>
          <w:p w:rsidR="004E4260" w:rsidRPr="008A034C" w:rsidRDefault="004E4260" w:rsidP="00976F3D">
            <w:pPr>
              <w:pStyle w:val="ListParagraph"/>
              <w:spacing w:line="240" w:lineRule="auto"/>
              <w:ind w:left="-270"/>
              <w:jc w:val="both"/>
              <w:rPr>
                <w:rFonts w:ascii="Bookman Old Style" w:hAnsi="Bookman Old Style" w:cs="Arial"/>
                <w:b/>
                <w:bCs/>
                <w:sz w:val="24"/>
                <w:szCs w:val="24"/>
              </w:rPr>
            </w:pPr>
            <w:r w:rsidRPr="008A034C">
              <w:rPr>
                <w:rFonts w:ascii="Bookman Old Style" w:hAnsi="Bookman Old Style" w:cs="Arial"/>
                <w:b/>
                <w:bCs/>
                <w:sz w:val="24"/>
                <w:szCs w:val="24"/>
              </w:rPr>
              <w:t xml:space="preserve">   </w:t>
            </w:r>
            <w:r w:rsidR="0087323B" w:rsidRPr="008A034C">
              <w:rPr>
                <w:rFonts w:ascii="Bookman Old Style" w:hAnsi="Bookman Old Style" w:cs="Arial"/>
                <w:b/>
                <w:bCs/>
                <w:sz w:val="24"/>
                <w:szCs w:val="24"/>
              </w:rPr>
              <w:t xml:space="preserve">Creation of posts in Electrical Dept (ELF) of MYS </w:t>
            </w:r>
            <w:r w:rsidR="00FC69C7" w:rsidRPr="008A034C">
              <w:rPr>
                <w:rFonts w:ascii="Bookman Old Style" w:hAnsi="Bookman Old Style" w:cs="Arial"/>
                <w:b/>
                <w:bCs/>
                <w:sz w:val="24"/>
                <w:szCs w:val="24"/>
              </w:rPr>
              <w:t>Division.</w:t>
            </w:r>
          </w:p>
        </w:tc>
      </w:tr>
    </w:tbl>
    <w:p w:rsidR="009C156D" w:rsidRPr="008A034C" w:rsidRDefault="009C156D" w:rsidP="00414E70">
      <w:pPr>
        <w:pStyle w:val="ListParagraph"/>
        <w:spacing w:line="240" w:lineRule="auto"/>
        <w:ind w:left="-270"/>
        <w:jc w:val="both"/>
        <w:rPr>
          <w:rFonts w:ascii="Bookman Old Style" w:hAnsi="Bookman Old Style" w:cs="Arial"/>
          <w:b/>
          <w:bCs/>
          <w:sz w:val="24"/>
          <w:szCs w:val="24"/>
          <w:u w:val="single"/>
        </w:rPr>
      </w:pPr>
    </w:p>
    <w:p w:rsidR="009C156D" w:rsidRDefault="009C156D" w:rsidP="00414E70">
      <w:pPr>
        <w:pStyle w:val="ListParagraph"/>
        <w:spacing w:before="240" w:line="240" w:lineRule="auto"/>
        <w:ind w:left="-270"/>
        <w:jc w:val="both"/>
        <w:rPr>
          <w:rFonts w:ascii="Bookman Old Style" w:hAnsi="Bookman Old Style" w:cs="Arial"/>
          <w:sz w:val="24"/>
          <w:szCs w:val="24"/>
        </w:rPr>
      </w:pPr>
      <w:r w:rsidRPr="008A034C">
        <w:rPr>
          <w:rFonts w:ascii="Bookman Old Style" w:hAnsi="Bookman Old Style" w:cs="Arial"/>
          <w:sz w:val="24"/>
          <w:szCs w:val="24"/>
        </w:rPr>
        <w:t>This Union is time &amp; again has raised this issue regarding creation of posts especially in safety category, but till date the administration is delaying on one or the other pretext. Every year there is continuous increase in New Assets &amp; service buildings, LC gates, New Qtrs etc, but administration is not bothered about creation of posts the existing staffs are forced to over work leading to undue stress and health complications. The total sanction of Staff in MYS divn including Technicians &amp; helpers is 116, but whereas as per the consumption of Electricity over entire Mysore division the requirement is 139 posts. Hence it is urged to create 23 posts in Elec</w:t>
      </w:r>
      <w:r w:rsidR="008A034C">
        <w:rPr>
          <w:rFonts w:ascii="Bookman Old Style" w:hAnsi="Bookman Old Style" w:cs="Arial"/>
          <w:sz w:val="24"/>
          <w:szCs w:val="24"/>
        </w:rPr>
        <w:t>.</w:t>
      </w:r>
      <w:r w:rsidRPr="008A034C">
        <w:rPr>
          <w:rFonts w:ascii="Bookman Old Style" w:hAnsi="Bookman Old Style" w:cs="Arial"/>
          <w:sz w:val="24"/>
          <w:szCs w:val="24"/>
        </w:rPr>
        <w:t xml:space="preserve"> dept (ELF) at the earliest.</w:t>
      </w:r>
    </w:p>
    <w:p w:rsidR="00607B27" w:rsidRPr="008A034C" w:rsidRDefault="00607B27" w:rsidP="00414E70">
      <w:pPr>
        <w:pStyle w:val="ListParagraph"/>
        <w:spacing w:before="240" w:line="240" w:lineRule="auto"/>
        <w:ind w:left="-270"/>
        <w:jc w:val="both"/>
        <w:rPr>
          <w:rFonts w:ascii="Bookman Old Style" w:hAnsi="Bookman Old Style" w:cs="Arial"/>
          <w:sz w:val="24"/>
          <w:szCs w:val="24"/>
        </w:rPr>
      </w:pPr>
    </w:p>
    <w:p w:rsidR="003E70DD" w:rsidRPr="008A034C" w:rsidRDefault="003E70DD" w:rsidP="00414E70">
      <w:pPr>
        <w:pStyle w:val="ListParagraph"/>
        <w:spacing w:before="240" w:line="240" w:lineRule="auto"/>
        <w:ind w:left="-270"/>
        <w:jc w:val="both"/>
        <w:rPr>
          <w:rFonts w:ascii="Bookman Old Style"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
        <w:gridCol w:w="5101"/>
        <w:gridCol w:w="3420"/>
      </w:tblGrid>
      <w:tr w:rsidR="003E70DD" w:rsidRPr="008A034C" w:rsidTr="008A034C">
        <w:trPr>
          <w:trHeight w:val="132"/>
        </w:trPr>
        <w:tc>
          <w:tcPr>
            <w:tcW w:w="1019" w:type="dxa"/>
            <w:tcBorders>
              <w:right w:val="single" w:sz="4" w:space="0" w:color="auto"/>
            </w:tcBorders>
            <w:shd w:val="clear" w:color="auto" w:fill="auto"/>
          </w:tcPr>
          <w:p w:rsidR="003E70DD" w:rsidRPr="008A034C" w:rsidRDefault="003E70DD"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(0</w:t>
            </w:r>
            <w:r w:rsidR="00FF7C31" w:rsidRPr="008A034C">
              <w:rPr>
                <w:rFonts w:ascii="Bookman Old Style" w:hAnsi="Bookman Old Style" w:cs="Arial"/>
                <w:b/>
                <w:bCs/>
                <w:sz w:val="24"/>
                <w:szCs w:val="24"/>
                <w:lang w:val="en-GB"/>
              </w:rPr>
              <w:t>8</w:t>
            </w:r>
            <w:r w:rsidRPr="008A034C">
              <w:rPr>
                <w:rFonts w:ascii="Bookman Old Style" w:hAnsi="Bookman Old Style" w:cs="Arial"/>
                <w:b/>
                <w:bCs/>
                <w:sz w:val="24"/>
                <w:szCs w:val="24"/>
                <w:lang w:val="en-GB"/>
              </w:rPr>
              <w:t>)</w:t>
            </w:r>
          </w:p>
        </w:tc>
        <w:tc>
          <w:tcPr>
            <w:tcW w:w="5101" w:type="dxa"/>
            <w:tcBorders>
              <w:left w:val="single" w:sz="4" w:space="0" w:color="auto"/>
            </w:tcBorders>
            <w:shd w:val="clear" w:color="auto" w:fill="auto"/>
          </w:tcPr>
          <w:p w:rsidR="003E70DD" w:rsidRPr="008A034C" w:rsidRDefault="003E70DD" w:rsidP="008A034C">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 </w:t>
            </w:r>
            <w:r w:rsidR="00FF7C31" w:rsidRPr="008A034C">
              <w:rPr>
                <w:rFonts w:ascii="Bookman Old Style" w:hAnsi="Bookman Old Style" w:cs="Arial"/>
                <w:b/>
                <w:bCs/>
                <w:sz w:val="24"/>
                <w:szCs w:val="24"/>
                <w:lang w:val="en-GB"/>
              </w:rPr>
              <w:t>8</w:t>
            </w:r>
            <w:r w:rsidRPr="008A034C">
              <w:rPr>
                <w:rFonts w:ascii="Bookman Old Style" w:hAnsi="Bookman Old Style" w:cs="Arial"/>
                <w:b/>
                <w:bCs/>
                <w:sz w:val="24"/>
                <w:szCs w:val="24"/>
                <w:lang w:val="en-GB"/>
              </w:rPr>
              <w:t xml:space="preserve">/9/23:  </w:t>
            </w:r>
          </w:p>
        </w:tc>
        <w:tc>
          <w:tcPr>
            <w:tcW w:w="3420" w:type="dxa"/>
            <w:shd w:val="clear" w:color="auto" w:fill="auto"/>
          </w:tcPr>
          <w:p w:rsidR="003E70DD" w:rsidRPr="008A034C" w:rsidRDefault="00CB000B" w:rsidP="00960E85">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PCMD</w:t>
            </w:r>
            <w:r w:rsidR="000A0FE8">
              <w:rPr>
                <w:rFonts w:ascii="Bookman Old Style" w:hAnsi="Bookman Old Style" w:cs="Arial"/>
                <w:b/>
                <w:bCs/>
                <w:sz w:val="24"/>
                <w:szCs w:val="24"/>
              </w:rPr>
              <w:t>, Sr.DPO/SBC</w:t>
            </w:r>
          </w:p>
        </w:tc>
      </w:tr>
      <w:tr w:rsidR="003E70DD" w:rsidRPr="008A034C" w:rsidTr="00FC69C7">
        <w:trPr>
          <w:trHeight w:val="246"/>
        </w:trPr>
        <w:tc>
          <w:tcPr>
            <w:tcW w:w="9540" w:type="dxa"/>
            <w:gridSpan w:val="3"/>
            <w:shd w:val="clear" w:color="auto" w:fill="auto"/>
          </w:tcPr>
          <w:p w:rsidR="00FF7C31" w:rsidRPr="00607B27" w:rsidRDefault="003E70DD" w:rsidP="00607B27">
            <w:pPr>
              <w:pStyle w:val="NoSpacing"/>
              <w:jc w:val="both"/>
              <w:rPr>
                <w:rFonts w:ascii="Bookman Old Style" w:hAnsi="Bookman Old Style"/>
                <w:b/>
                <w:bCs/>
                <w:sz w:val="24"/>
                <w:szCs w:val="24"/>
              </w:rPr>
            </w:pPr>
            <w:r w:rsidRPr="008A034C">
              <w:rPr>
                <w:bCs/>
              </w:rPr>
              <w:t xml:space="preserve">  </w:t>
            </w:r>
            <w:r w:rsidR="00FF7C31" w:rsidRPr="00607B27">
              <w:rPr>
                <w:rFonts w:ascii="Bookman Old Style" w:hAnsi="Bookman Old Style"/>
                <w:b/>
                <w:sz w:val="24"/>
                <w:szCs w:val="24"/>
              </w:rPr>
              <w:t>Problems being faced by employees during special medical      examination- SBC division.</w:t>
            </w:r>
          </w:p>
        </w:tc>
      </w:tr>
    </w:tbl>
    <w:p w:rsidR="00AF3EE9" w:rsidRPr="008A034C" w:rsidRDefault="00EE7061"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The employees </w:t>
      </w:r>
      <w:r w:rsidR="00AF3EE9" w:rsidRPr="008A034C">
        <w:rPr>
          <w:rFonts w:ascii="Bookman Old Style" w:hAnsi="Bookman Old Style" w:cs="Arial"/>
          <w:sz w:val="24"/>
          <w:szCs w:val="24"/>
        </w:rPr>
        <w:t>finding tremendous difficult</w:t>
      </w:r>
      <w:r w:rsidRPr="008A034C">
        <w:rPr>
          <w:rFonts w:ascii="Bookman Old Style" w:hAnsi="Bookman Old Style" w:cs="Arial"/>
          <w:sz w:val="24"/>
          <w:szCs w:val="24"/>
        </w:rPr>
        <w:t xml:space="preserve">y </w:t>
      </w:r>
      <w:r w:rsidR="00AF3EE9" w:rsidRPr="008A034C">
        <w:rPr>
          <w:rFonts w:ascii="Bookman Old Style" w:hAnsi="Bookman Old Style" w:cs="Arial"/>
          <w:sz w:val="24"/>
          <w:szCs w:val="24"/>
        </w:rPr>
        <w:t xml:space="preserve">and hardship due to the </w:t>
      </w:r>
      <w:r w:rsidR="00FC69C7" w:rsidRPr="008A034C">
        <w:rPr>
          <w:rFonts w:ascii="Bookman Old Style" w:hAnsi="Bookman Old Style" w:cs="Arial"/>
          <w:sz w:val="24"/>
          <w:szCs w:val="24"/>
        </w:rPr>
        <w:t>Abnormal delay</w:t>
      </w:r>
      <w:r w:rsidR="00AF3EE9" w:rsidRPr="008A034C">
        <w:rPr>
          <w:rFonts w:ascii="Bookman Old Style" w:hAnsi="Bookman Old Style" w:cs="Arial"/>
          <w:sz w:val="24"/>
          <w:szCs w:val="24"/>
        </w:rPr>
        <w:t xml:space="preserve"> and erroneous judgement of medical Board doctors in the event of special medical examination. Following are the example cases of the contradictory decision of medical Board.</w:t>
      </w:r>
    </w:p>
    <w:p w:rsidR="00AF3EE9" w:rsidRPr="008A034C"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In the event of Loco pilot,  a points men and Technician who are fit in  A1, A2 and B1 respectively ,Whenever they were sent for special medical, due to their vari</w:t>
      </w:r>
      <w:r w:rsidR="00EE7061" w:rsidRPr="008A034C">
        <w:rPr>
          <w:rFonts w:ascii="Bookman Old Style" w:hAnsi="Bookman Old Style" w:cs="Arial"/>
          <w:sz w:val="24"/>
          <w:szCs w:val="24"/>
        </w:rPr>
        <w:t xml:space="preserve">ous medical ailments, </w:t>
      </w:r>
      <w:r w:rsidRPr="008A034C">
        <w:rPr>
          <w:rFonts w:ascii="Bookman Old Style" w:hAnsi="Bookman Old Style" w:cs="Arial"/>
          <w:sz w:val="24"/>
          <w:szCs w:val="24"/>
        </w:rPr>
        <w:t>after thorough  examination the contradictory judgement Is arrived in either the way confirming their fitness  in the existing that is A1 / A2 and B1 category or otherwise.</w:t>
      </w:r>
    </w:p>
    <w:p w:rsidR="00AF3EE9" w:rsidRPr="008A034C"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The gist of the medical board finding is as under. </w:t>
      </w:r>
    </w:p>
    <w:p w:rsidR="00AF3EE9" w:rsidRPr="008A034C"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lastRenderedPageBreak/>
        <w:t xml:space="preserve">           “The employee under went spe</w:t>
      </w:r>
      <w:r w:rsidR="00EE7061" w:rsidRPr="008A034C">
        <w:rPr>
          <w:rFonts w:ascii="Bookman Old Style" w:hAnsi="Bookman Old Style" w:cs="Arial"/>
          <w:sz w:val="24"/>
          <w:szCs w:val="24"/>
        </w:rPr>
        <w:t xml:space="preserve">cial medical examination, the </w:t>
      </w:r>
      <w:r w:rsidRPr="008A034C">
        <w:rPr>
          <w:rFonts w:ascii="Bookman Old Style" w:hAnsi="Bookman Old Style" w:cs="Arial"/>
          <w:sz w:val="24"/>
          <w:szCs w:val="24"/>
        </w:rPr>
        <w:t>divisional medical committee  recommends that he may be provided alternative employment on medical grounds in A1 and below, A2 below &amp; B1 below categories with glasses, in jobs  not involving st</w:t>
      </w:r>
      <w:r w:rsidR="00EE7061" w:rsidRPr="008A034C">
        <w:rPr>
          <w:rFonts w:ascii="Bookman Old Style" w:hAnsi="Bookman Old Style" w:cs="Arial"/>
          <w:sz w:val="24"/>
          <w:szCs w:val="24"/>
        </w:rPr>
        <w:t xml:space="preserve">renuous activities working on </w:t>
      </w:r>
      <w:r w:rsidRPr="008A034C">
        <w:rPr>
          <w:rFonts w:ascii="Bookman Old Style" w:hAnsi="Bookman Old Style" w:cs="Arial"/>
          <w:sz w:val="24"/>
          <w:szCs w:val="24"/>
        </w:rPr>
        <w:t>Train/ Track.</w:t>
      </w:r>
    </w:p>
    <w:p w:rsidR="00AF3EE9" w:rsidRPr="008A034C"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Due to the above inconclusive decision, the screening committee cannot decide any specific post in the lower medical classification, Since medical fitness doesn’t de</w:t>
      </w:r>
      <w:r w:rsidR="007408AB">
        <w:rPr>
          <w:rFonts w:ascii="Bookman Old Style" w:hAnsi="Bookman Old Style" w:cs="Arial"/>
          <w:sz w:val="24"/>
          <w:szCs w:val="24"/>
        </w:rPr>
        <w:t>-</w:t>
      </w:r>
      <w:r w:rsidR="007408AB" w:rsidRPr="008A034C">
        <w:rPr>
          <w:rFonts w:ascii="Bookman Old Style" w:hAnsi="Bookman Old Style" w:cs="Arial"/>
          <w:sz w:val="24"/>
          <w:szCs w:val="24"/>
        </w:rPr>
        <w:t>categories</w:t>
      </w:r>
      <w:r w:rsidRPr="008A034C">
        <w:rPr>
          <w:rFonts w:ascii="Bookman Old Style" w:hAnsi="Bookman Old Style" w:cs="Arial"/>
          <w:sz w:val="24"/>
          <w:szCs w:val="24"/>
        </w:rPr>
        <w:t xml:space="preserve"> them from highest category to next immediate medical classification in Lower grade.</w:t>
      </w:r>
    </w:p>
    <w:p w:rsidR="00373D4E" w:rsidRDefault="00AF3EE9" w:rsidP="00373D4E">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“This union has deliberated issue with medical department and insisted the railway board guidance in the subject matter. Medical department </w:t>
      </w:r>
      <w:r w:rsidR="007408AB" w:rsidRPr="008A034C">
        <w:rPr>
          <w:rFonts w:ascii="Bookman Old Style" w:hAnsi="Bookman Old Style" w:cs="Arial"/>
          <w:sz w:val="24"/>
          <w:szCs w:val="24"/>
        </w:rPr>
        <w:t>administrations are</w:t>
      </w:r>
      <w:r w:rsidRPr="008A034C">
        <w:rPr>
          <w:rFonts w:ascii="Bookman Old Style" w:hAnsi="Bookman Old Style" w:cs="Arial"/>
          <w:sz w:val="24"/>
          <w:szCs w:val="24"/>
        </w:rPr>
        <w:t xml:space="preserve"> not prepared to furnish any such details of Railway Board guidelines to follow indifferent procedure while dealing in special med</w:t>
      </w:r>
      <w:r w:rsidR="00EE7061" w:rsidRPr="008A034C">
        <w:rPr>
          <w:rFonts w:ascii="Bookman Old Style" w:hAnsi="Bookman Old Style" w:cs="Arial"/>
          <w:sz w:val="24"/>
          <w:szCs w:val="24"/>
        </w:rPr>
        <w:t>ical examination cases. Hence, U</w:t>
      </w:r>
      <w:r w:rsidRPr="008A034C">
        <w:rPr>
          <w:rFonts w:ascii="Bookman Old Style" w:hAnsi="Bookman Old Style" w:cs="Arial"/>
          <w:sz w:val="24"/>
          <w:szCs w:val="24"/>
        </w:rPr>
        <w:t xml:space="preserve">nion urges to direct SBC division to categorically issue findings whether the employee is fit in existing medical classification or otherwise in which category his alternative job to be provided to avoid hardship to employees and screening committee. </w:t>
      </w:r>
    </w:p>
    <w:p w:rsidR="008A034C" w:rsidRPr="008A034C" w:rsidRDefault="008A034C" w:rsidP="00373D4E">
      <w:pPr>
        <w:spacing w:line="240" w:lineRule="auto"/>
        <w:ind w:left="-270"/>
        <w:jc w:val="both"/>
        <w:rPr>
          <w:rFonts w:ascii="Bookman Old Style"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3787"/>
        <w:gridCol w:w="4680"/>
      </w:tblGrid>
      <w:tr w:rsidR="00407A49" w:rsidRPr="008A034C" w:rsidTr="008A034C">
        <w:trPr>
          <w:trHeight w:val="35"/>
        </w:trPr>
        <w:tc>
          <w:tcPr>
            <w:tcW w:w="1073" w:type="dxa"/>
            <w:tcBorders>
              <w:right w:val="single" w:sz="4" w:space="0" w:color="auto"/>
            </w:tcBorders>
            <w:shd w:val="clear" w:color="auto" w:fill="auto"/>
          </w:tcPr>
          <w:p w:rsidR="00373D4E" w:rsidRPr="008A034C" w:rsidRDefault="00373D4E"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(09)</w:t>
            </w:r>
          </w:p>
        </w:tc>
        <w:tc>
          <w:tcPr>
            <w:tcW w:w="3787" w:type="dxa"/>
            <w:tcBorders>
              <w:left w:val="single" w:sz="4" w:space="0" w:color="auto"/>
            </w:tcBorders>
            <w:shd w:val="clear" w:color="auto" w:fill="auto"/>
          </w:tcPr>
          <w:p w:rsidR="00373D4E" w:rsidRPr="008A034C" w:rsidRDefault="00373D4E"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 9/9/23:  </w:t>
            </w:r>
          </w:p>
        </w:tc>
        <w:tc>
          <w:tcPr>
            <w:tcW w:w="4680" w:type="dxa"/>
            <w:shd w:val="clear" w:color="auto" w:fill="auto"/>
          </w:tcPr>
          <w:p w:rsidR="00373D4E" w:rsidRPr="008A034C" w:rsidRDefault="00FC69C7" w:rsidP="00FC69C7">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PCPO,</w:t>
            </w:r>
            <w:r w:rsidR="004007F1" w:rsidRPr="008A034C">
              <w:rPr>
                <w:rFonts w:ascii="Bookman Old Style" w:hAnsi="Bookman Old Style" w:cs="Arial"/>
                <w:b/>
                <w:bCs/>
                <w:sz w:val="24"/>
                <w:szCs w:val="24"/>
              </w:rPr>
              <w:t xml:space="preserve"> </w:t>
            </w:r>
            <w:r w:rsidRPr="008A034C">
              <w:rPr>
                <w:rFonts w:ascii="Bookman Old Style" w:hAnsi="Bookman Old Style" w:cs="Arial"/>
                <w:b/>
                <w:bCs/>
                <w:sz w:val="24"/>
                <w:szCs w:val="24"/>
              </w:rPr>
              <w:t>PCOM,</w:t>
            </w:r>
            <w:r w:rsidR="004007F1" w:rsidRPr="008A034C">
              <w:rPr>
                <w:rFonts w:ascii="Bookman Old Style" w:hAnsi="Bookman Old Style" w:cs="Arial"/>
                <w:b/>
                <w:bCs/>
                <w:sz w:val="24"/>
                <w:szCs w:val="24"/>
              </w:rPr>
              <w:t xml:space="preserve"> PCSTE, </w:t>
            </w:r>
            <w:r w:rsidR="00373D4E" w:rsidRPr="008A034C">
              <w:rPr>
                <w:rFonts w:ascii="Bookman Old Style" w:hAnsi="Bookman Old Style" w:cs="Arial"/>
                <w:b/>
                <w:bCs/>
                <w:sz w:val="24"/>
                <w:szCs w:val="24"/>
              </w:rPr>
              <w:t>Sr.</w:t>
            </w:r>
            <w:r w:rsidR="00407A49" w:rsidRPr="008A034C">
              <w:rPr>
                <w:rFonts w:ascii="Bookman Old Style" w:hAnsi="Bookman Old Style" w:cs="Arial"/>
                <w:b/>
                <w:bCs/>
                <w:sz w:val="24"/>
                <w:szCs w:val="24"/>
              </w:rPr>
              <w:t>DPO/SBC</w:t>
            </w:r>
          </w:p>
        </w:tc>
      </w:tr>
      <w:tr w:rsidR="00373D4E" w:rsidRPr="008A034C" w:rsidTr="00FC69C7">
        <w:trPr>
          <w:trHeight w:val="299"/>
        </w:trPr>
        <w:tc>
          <w:tcPr>
            <w:tcW w:w="9540" w:type="dxa"/>
            <w:gridSpan w:val="3"/>
            <w:shd w:val="clear" w:color="auto" w:fill="auto"/>
          </w:tcPr>
          <w:p w:rsidR="00373D4E" w:rsidRPr="00607B27" w:rsidRDefault="00373D4E" w:rsidP="00607B27">
            <w:pPr>
              <w:pStyle w:val="NoSpacing"/>
              <w:rPr>
                <w:rFonts w:ascii="Bookman Old Style" w:hAnsi="Bookman Old Style"/>
                <w:b/>
                <w:bCs/>
                <w:sz w:val="24"/>
                <w:szCs w:val="24"/>
              </w:rPr>
            </w:pPr>
            <w:r w:rsidRPr="008A034C">
              <w:rPr>
                <w:bCs/>
              </w:rPr>
              <w:t xml:space="preserve">   </w:t>
            </w:r>
            <w:r w:rsidRPr="008A034C">
              <w:t xml:space="preserve">  </w:t>
            </w:r>
            <w:r w:rsidRPr="00607B27">
              <w:rPr>
                <w:rFonts w:ascii="Bookman Old Style" w:hAnsi="Bookman Old Style"/>
                <w:b/>
                <w:sz w:val="24"/>
                <w:szCs w:val="24"/>
              </w:rPr>
              <w:t>Creation of Safety category post for SBC Division</w:t>
            </w:r>
            <w:r w:rsidR="008A034C" w:rsidRPr="00607B27">
              <w:rPr>
                <w:rFonts w:ascii="Bookman Old Style" w:hAnsi="Bookman Old Style"/>
                <w:b/>
                <w:sz w:val="24"/>
                <w:szCs w:val="24"/>
              </w:rPr>
              <w:t>.</w:t>
            </w:r>
          </w:p>
        </w:tc>
      </w:tr>
    </w:tbl>
    <w:p w:rsidR="00AF3EE9" w:rsidRPr="008A034C" w:rsidRDefault="00AF3EE9" w:rsidP="00414E70">
      <w:pPr>
        <w:spacing w:line="240" w:lineRule="auto"/>
        <w:ind w:left="-270"/>
        <w:jc w:val="both"/>
        <w:rPr>
          <w:rFonts w:ascii="Bookman Old Style" w:hAnsi="Bookman Old Style" w:cs="Arial"/>
          <w:b/>
          <w:bCs/>
          <w:sz w:val="24"/>
          <w:szCs w:val="24"/>
          <w:u w:val="single"/>
        </w:rPr>
      </w:pPr>
      <w:r w:rsidRPr="008A034C">
        <w:rPr>
          <w:rFonts w:ascii="Bookman Old Style" w:hAnsi="Bookman Old Style" w:cs="Arial"/>
          <w:b/>
          <w:bCs/>
          <w:sz w:val="24"/>
          <w:szCs w:val="24"/>
          <w:u w:val="single"/>
        </w:rPr>
        <w:t>i) Creation of SM post for newly commissioned SMVT station:</w:t>
      </w:r>
    </w:p>
    <w:p w:rsidR="00AF3EE9" w:rsidRPr="008A034C"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ab/>
        <w:t>This Union has been raising a demand at various occasion in divisional forum in every given opportunity about the creation of posts in SM cadre, consequent to commissioning of terminal at SMVT.  There alone 37 SMs have been posted duly tinkering the staff strength from other stations.  SMs were posted to SMVT during commencing of train services at SMVT.  This Union has raised a demand in the divisional PNM for creation of additional posts of SM to reduce the burden on the other SMs who are performing extra hours in other way side station</w:t>
      </w:r>
      <w:r w:rsidR="00EE7061" w:rsidRPr="008A034C">
        <w:rPr>
          <w:rFonts w:ascii="Bookman Old Style" w:hAnsi="Bookman Old Style" w:cs="Arial"/>
          <w:sz w:val="24"/>
          <w:szCs w:val="24"/>
        </w:rPr>
        <w:t xml:space="preserve">s.  In pursuant to our demand, </w:t>
      </w:r>
      <w:r w:rsidRPr="008A034C">
        <w:rPr>
          <w:rFonts w:ascii="Bookman Old Style" w:hAnsi="Bookman Old Style" w:cs="Arial"/>
          <w:sz w:val="24"/>
          <w:szCs w:val="24"/>
        </w:rPr>
        <w:t xml:space="preserve">Divisional administration replied that proposal for creation of 35 posts of SMs have been sent to headquarters vide letter No. T/305/PCOM note dated 17.10.2022 and the same is pending at Headquarters.  Hence, this Union urges to create the post at the earliest. </w:t>
      </w:r>
    </w:p>
    <w:p w:rsidR="00AF3EE9" w:rsidRPr="008A034C" w:rsidRDefault="00AF3EE9" w:rsidP="00414E70">
      <w:pPr>
        <w:spacing w:line="240" w:lineRule="auto"/>
        <w:ind w:left="-270"/>
        <w:jc w:val="both"/>
        <w:rPr>
          <w:rFonts w:ascii="Bookman Old Style" w:hAnsi="Bookman Old Style" w:cs="Arial"/>
          <w:b/>
          <w:bCs/>
          <w:sz w:val="24"/>
          <w:szCs w:val="24"/>
          <w:u w:val="single"/>
        </w:rPr>
      </w:pPr>
      <w:r w:rsidRPr="008A034C">
        <w:rPr>
          <w:rFonts w:ascii="Bookman Old Style" w:hAnsi="Bookman Old Style" w:cs="Arial"/>
          <w:b/>
          <w:bCs/>
          <w:sz w:val="24"/>
          <w:szCs w:val="24"/>
          <w:u w:val="single"/>
        </w:rPr>
        <w:t>ii). Creation of Technician Signaling staff :</w:t>
      </w:r>
    </w:p>
    <w:p w:rsidR="00AF3EE9" w:rsidRPr="008A034C"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     The proposal for creation of 242 posts as per the revised yard stick of signal department SBC Division is shuttling from HQ to division since more than one decade &amp; till date not even a single post is created to maintain the additional signaling assets.An account of this entire signal staff are put into tremendous pressure due to heavy work load in absence of creation of any posts . Hence union urges to crate posts to avoid   greater hardship to employees </w:t>
      </w:r>
    </w:p>
    <w:p w:rsidR="00AF3EE9" w:rsidRPr="008A034C" w:rsidRDefault="00AF3EE9" w:rsidP="00414E70">
      <w:pPr>
        <w:spacing w:line="240" w:lineRule="auto"/>
        <w:ind w:left="-270"/>
        <w:jc w:val="both"/>
        <w:rPr>
          <w:rFonts w:ascii="Bookman Old Style" w:hAnsi="Bookman Old Style" w:cs="Arial"/>
          <w:b/>
          <w:bCs/>
          <w:sz w:val="24"/>
          <w:szCs w:val="24"/>
          <w:u w:val="single"/>
        </w:rPr>
      </w:pPr>
      <w:r w:rsidRPr="008A034C">
        <w:rPr>
          <w:rFonts w:ascii="Bookman Old Style" w:hAnsi="Bookman Old Style" w:cs="Arial"/>
          <w:b/>
          <w:bCs/>
          <w:sz w:val="24"/>
          <w:szCs w:val="24"/>
          <w:u w:val="single"/>
        </w:rPr>
        <w:t>iii)</w:t>
      </w:r>
      <w:r w:rsidR="00EC6623" w:rsidRPr="008A034C">
        <w:rPr>
          <w:rFonts w:ascii="Bookman Old Style" w:hAnsi="Bookman Old Style" w:cs="Arial"/>
          <w:b/>
          <w:bCs/>
          <w:sz w:val="24"/>
          <w:szCs w:val="24"/>
          <w:u w:val="single"/>
        </w:rPr>
        <w:t xml:space="preserve"> </w:t>
      </w:r>
      <w:r w:rsidRPr="008A034C">
        <w:rPr>
          <w:rFonts w:ascii="Bookman Old Style" w:hAnsi="Bookman Old Style" w:cs="Arial"/>
          <w:b/>
          <w:bCs/>
          <w:sz w:val="24"/>
          <w:szCs w:val="24"/>
          <w:u w:val="single"/>
        </w:rPr>
        <w:t>Creation of additional posts up of vacanc</w:t>
      </w:r>
      <w:r w:rsidR="00EC6623" w:rsidRPr="008A034C">
        <w:rPr>
          <w:rFonts w:ascii="Bookman Old Style" w:hAnsi="Bookman Old Style" w:cs="Arial"/>
          <w:b/>
          <w:bCs/>
          <w:sz w:val="24"/>
          <w:szCs w:val="24"/>
          <w:u w:val="single"/>
        </w:rPr>
        <w:t>y as per increase loco holding.</w:t>
      </w:r>
    </w:p>
    <w:p w:rsidR="00AF3EE9" w:rsidRPr="008A034C"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As DSL / KJM is holding 175 loco as on date and the staff strength is only 632.  The existing staff strength was created during inception of DSL shed for holding of 125 loco and its maintenance.  As on date out of 175 locos 100 are electrical </w:t>
      </w:r>
      <w:r w:rsidRPr="008A034C">
        <w:rPr>
          <w:rFonts w:ascii="Bookman Old Style" w:hAnsi="Bookman Old Style" w:cs="Arial"/>
          <w:sz w:val="24"/>
          <w:szCs w:val="24"/>
        </w:rPr>
        <w:lastRenderedPageBreak/>
        <w:t xml:space="preserve">AC locos.  This issue was </w:t>
      </w:r>
      <w:r w:rsidR="00AE1B82" w:rsidRPr="008A034C">
        <w:rPr>
          <w:rFonts w:ascii="Bookman Old Style" w:hAnsi="Bookman Old Style" w:cs="Arial"/>
          <w:sz w:val="24"/>
          <w:szCs w:val="24"/>
        </w:rPr>
        <w:t>deliberated</w:t>
      </w:r>
      <w:r w:rsidRPr="008A034C">
        <w:rPr>
          <w:rFonts w:ascii="Bookman Old Style" w:hAnsi="Bookman Old Style" w:cs="Arial"/>
          <w:sz w:val="24"/>
          <w:szCs w:val="24"/>
        </w:rPr>
        <w:t xml:space="preserve"> in the Divisional PNM for creation of additional posts for new assets.  It was replied to this Union that proposal was sent by DSL shed vide Letter, dated 07.01.2023 and further Personnel Department have sent the proposal vide letter, </w:t>
      </w:r>
      <w:r w:rsidR="007A1C08" w:rsidRPr="008A034C">
        <w:rPr>
          <w:rFonts w:ascii="Bookman Old Style" w:hAnsi="Bookman Old Style" w:cs="Arial"/>
          <w:sz w:val="24"/>
          <w:szCs w:val="24"/>
        </w:rPr>
        <w:t>d</w:t>
      </w:r>
      <w:r w:rsidRPr="008A034C">
        <w:rPr>
          <w:rFonts w:ascii="Bookman Old Style" w:hAnsi="Bookman Old Style" w:cs="Arial"/>
          <w:sz w:val="24"/>
          <w:szCs w:val="24"/>
        </w:rPr>
        <w:t xml:space="preserve">ated 30.01.2023 for necessary vetting.  Hence, this Union urges to get the proposal vetted at the earliest &amp; </w:t>
      </w:r>
      <w:r w:rsidR="00AE1B82" w:rsidRPr="008A034C">
        <w:rPr>
          <w:rFonts w:ascii="Bookman Old Style" w:hAnsi="Bookman Old Style" w:cs="Arial"/>
          <w:sz w:val="24"/>
          <w:szCs w:val="24"/>
        </w:rPr>
        <w:t>create</w:t>
      </w:r>
      <w:r w:rsidRPr="008A034C">
        <w:rPr>
          <w:rFonts w:ascii="Bookman Old Style" w:hAnsi="Bookman Old Style" w:cs="Arial"/>
          <w:sz w:val="24"/>
          <w:szCs w:val="24"/>
        </w:rPr>
        <w:t xml:space="preserve"> necessary posts to commensurate the present w</w:t>
      </w:r>
      <w:r w:rsidR="00DD048D" w:rsidRPr="008A034C">
        <w:rPr>
          <w:rFonts w:ascii="Bookman Old Style" w:hAnsi="Bookman Old Style" w:cs="Arial"/>
          <w:sz w:val="24"/>
          <w:szCs w:val="24"/>
        </w:rPr>
        <w:t>ork load</w:t>
      </w:r>
      <w:r w:rsidRPr="008A034C">
        <w:rPr>
          <w:rFonts w:ascii="Bookman Old Style" w:hAnsi="Bookman Old Style" w:cs="Arial"/>
          <w:sz w:val="24"/>
          <w:szCs w:val="24"/>
        </w:rPr>
        <w:t>.</w:t>
      </w:r>
    </w:p>
    <w:p w:rsidR="00976F3D" w:rsidRPr="008A034C" w:rsidRDefault="00976F3D" w:rsidP="00414E70">
      <w:pPr>
        <w:spacing w:line="240" w:lineRule="auto"/>
        <w:ind w:left="-270"/>
        <w:jc w:val="both"/>
        <w:rPr>
          <w:rFonts w:ascii="Bookman Old Style" w:hAnsi="Bookman Old Style" w:cs="Arial"/>
          <w:sz w:val="24"/>
          <w:szCs w:val="24"/>
        </w:rPr>
      </w:pPr>
    </w:p>
    <w:tbl>
      <w:tblPr>
        <w:tblW w:w="953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5138"/>
        <w:gridCol w:w="3321"/>
      </w:tblGrid>
      <w:tr w:rsidR="00AE1B82" w:rsidRPr="008A034C" w:rsidTr="008A034C">
        <w:trPr>
          <w:trHeight w:val="29"/>
        </w:trPr>
        <w:tc>
          <w:tcPr>
            <w:tcW w:w="1072" w:type="dxa"/>
            <w:tcBorders>
              <w:right w:val="single" w:sz="4" w:space="0" w:color="auto"/>
            </w:tcBorders>
            <w:shd w:val="clear" w:color="auto" w:fill="auto"/>
          </w:tcPr>
          <w:p w:rsidR="00AE1B82" w:rsidRPr="008A034C" w:rsidRDefault="00127D25"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 </w:t>
            </w:r>
            <w:r w:rsidR="00AE1B82" w:rsidRPr="008A034C">
              <w:rPr>
                <w:rFonts w:ascii="Bookman Old Style" w:hAnsi="Bookman Old Style" w:cs="Arial"/>
                <w:b/>
                <w:bCs/>
                <w:sz w:val="24"/>
                <w:szCs w:val="24"/>
                <w:lang w:val="en-GB"/>
              </w:rPr>
              <w:t>(10)</w:t>
            </w:r>
          </w:p>
        </w:tc>
        <w:tc>
          <w:tcPr>
            <w:tcW w:w="5138" w:type="dxa"/>
            <w:tcBorders>
              <w:left w:val="single" w:sz="4" w:space="0" w:color="auto"/>
            </w:tcBorders>
            <w:shd w:val="clear" w:color="auto" w:fill="auto"/>
          </w:tcPr>
          <w:p w:rsidR="00AE1B82" w:rsidRPr="008A034C" w:rsidRDefault="00AE1B82" w:rsidP="00AE1B82">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No.10/9/23:  </w:t>
            </w:r>
          </w:p>
        </w:tc>
        <w:tc>
          <w:tcPr>
            <w:tcW w:w="3321" w:type="dxa"/>
            <w:shd w:val="clear" w:color="auto" w:fill="auto"/>
          </w:tcPr>
          <w:p w:rsidR="00AE1B82" w:rsidRPr="008A034C" w:rsidRDefault="00AE1B82" w:rsidP="005E6978">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PCME, Sr.DPO/SBC</w:t>
            </w:r>
          </w:p>
        </w:tc>
      </w:tr>
      <w:tr w:rsidR="00AE1B82" w:rsidRPr="008A034C" w:rsidTr="008A034C">
        <w:trPr>
          <w:trHeight w:val="251"/>
        </w:trPr>
        <w:tc>
          <w:tcPr>
            <w:tcW w:w="9531" w:type="dxa"/>
            <w:gridSpan w:val="3"/>
            <w:shd w:val="clear" w:color="auto" w:fill="auto"/>
          </w:tcPr>
          <w:p w:rsidR="00AE1B82" w:rsidRPr="00607B27" w:rsidRDefault="00AE1B82" w:rsidP="00A91507">
            <w:pPr>
              <w:pStyle w:val="NoSpacing"/>
              <w:ind w:left="252" w:hanging="252"/>
              <w:rPr>
                <w:rFonts w:ascii="Bookman Old Style" w:hAnsi="Bookman Old Style"/>
                <w:b/>
                <w:sz w:val="24"/>
                <w:szCs w:val="24"/>
              </w:rPr>
            </w:pPr>
            <w:r w:rsidRPr="008A034C">
              <w:t xml:space="preserve">      </w:t>
            </w:r>
            <w:r w:rsidRPr="00607B27">
              <w:rPr>
                <w:rFonts w:ascii="Bookman Old Style" w:hAnsi="Bookman Old Style"/>
                <w:b/>
                <w:sz w:val="24"/>
                <w:szCs w:val="24"/>
              </w:rPr>
              <w:t>Irregular &amp; i</w:t>
            </w:r>
            <w:r w:rsidR="00127D25" w:rsidRPr="00607B27">
              <w:rPr>
                <w:rFonts w:ascii="Bookman Old Style" w:hAnsi="Bookman Old Style"/>
                <w:b/>
                <w:sz w:val="24"/>
                <w:szCs w:val="24"/>
              </w:rPr>
              <w:t>nsufficient supply of C&amp;W Maintenance</w:t>
            </w:r>
            <w:r w:rsidRPr="00607B27">
              <w:rPr>
                <w:rFonts w:ascii="Bookman Old Style" w:hAnsi="Bookman Old Style"/>
                <w:b/>
                <w:sz w:val="24"/>
                <w:szCs w:val="24"/>
              </w:rPr>
              <w:t xml:space="preserve"> amenities items to</w:t>
            </w:r>
            <w:r w:rsidR="00607B27">
              <w:rPr>
                <w:rFonts w:ascii="Bookman Old Style" w:hAnsi="Bookman Old Style"/>
                <w:b/>
                <w:sz w:val="24"/>
                <w:szCs w:val="24"/>
              </w:rPr>
              <w:t xml:space="preserve"> </w:t>
            </w:r>
            <w:r w:rsidRPr="00607B27">
              <w:rPr>
                <w:rFonts w:ascii="Bookman Old Style" w:hAnsi="Bookman Old Style"/>
                <w:b/>
                <w:sz w:val="24"/>
                <w:szCs w:val="24"/>
              </w:rPr>
              <w:t>SBC division.</w:t>
            </w:r>
          </w:p>
        </w:tc>
      </w:tr>
    </w:tbl>
    <w:p w:rsidR="00AF3EE9" w:rsidRPr="008A034C"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The following amenities items required for LHB coaches maintenance is frequently out of order in C&amp;W stores. </w:t>
      </w:r>
    </w:p>
    <w:p w:rsidR="00AF3EE9" w:rsidRPr="008A034C"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Brake pads,</w:t>
      </w:r>
      <w:r w:rsidR="00C35116" w:rsidRPr="008A034C">
        <w:rPr>
          <w:rFonts w:ascii="Bookman Old Style" w:hAnsi="Bookman Old Style" w:cs="Arial"/>
          <w:sz w:val="24"/>
          <w:szCs w:val="24"/>
        </w:rPr>
        <w:t xml:space="preserve"> </w:t>
      </w:r>
      <w:r w:rsidRPr="008A034C">
        <w:rPr>
          <w:rFonts w:ascii="Bookman Old Style" w:hAnsi="Bookman Old Style" w:cs="Arial"/>
          <w:sz w:val="24"/>
          <w:szCs w:val="24"/>
        </w:rPr>
        <w:t xml:space="preserve">Primary vertical damper ,Secondary vertical dampers ,Double acting hydraulic door closer ,WSP cables –cots, CBC  Components ,Safety turn over latches etc. </w:t>
      </w:r>
    </w:p>
    <w:p w:rsidR="00AF3EE9" w:rsidRPr="008A034C"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When this issue was raised in the Divisional PNM vide subject No. 22/05/2013, it was replied to this Union that the quantity supplied by Headquarters is as under: </w:t>
      </w:r>
    </w:p>
    <w:p w:rsidR="00AF3EE9" w:rsidRPr="008A034C" w:rsidRDefault="00AF3EE9" w:rsidP="00414E70">
      <w:pPr>
        <w:tabs>
          <w:tab w:val="left" w:pos="312"/>
        </w:tabs>
        <w:spacing w:line="240" w:lineRule="auto"/>
        <w:ind w:left="-270"/>
        <w:jc w:val="both"/>
        <w:rPr>
          <w:rFonts w:ascii="Bookman Old Style" w:hAnsi="Bookman Old Style" w:cs="Arial"/>
          <w:sz w:val="24"/>
          <w:szCs w:val="24"/>
        </w:rPr>
      </w:pPr>
      <w:r w:rsidRPr="008A034C">
        <w:rPr>
          <w:rFonts w:ascii="Bookman Old Style" w:hAnsi="Bookman Old Style" w:cs="Arial"/>
          <w:b/>
          <w:bCs/>
          <w:sz w:val="24"/>
          <w:szCs w:val="24"/>
        </w:rPr>
        <w:t xml:space="preserve">Remarks: </w:t>
      </w:r>
    </w:p>
    <w:tbl>
      <w:tblPr>
        <w:tblStyle w:val="TableGrid"/>
        <w:tblW w:w="9018" w:type="dxa"/>
        <w:tblLayout w:type="fixed"/>
        <w:tblLook w:val="04A0"/>
      </w:tblPr>
      <w:tblGrid>
        <w:gridCol w:w="1620"/>
        <w:gridCol w:w="1440"/>
        <w:gridCol w:w="1620"/>
        <w:gridCol w:w="2430"/>
        <w:gridCol w:w="1908"/>
      </w:tblGrid>
      <w:tr w:rsidR="00AF3EE9" w:rsidRPr="008A034C" w:rsidTr="002A4DE0">
        <w:trPr>
          <w:trHeight w:val="253"/>
        </w:trPr>
        <w:tc>
          <w:tcPr>
            <w:tcW w:w="9018" w:type="dxa"/>
            <w:gridSpan w:val="5"/>
          </w:tcPr>
          <w:p w:rsidR="00AF3EE9" w:rsidRPr="008A034C" w:rsidRDefault="00AF3EE9" w:rsidP="002A4DE0">
            <w:pPr>
              <w:pStyle w:val="Quote"/>
              <w:ind w:left="-270" w:firstLine="360"/>
              <w:jc w:val="both"/>
              <w:rPr>
                <w:rFonts w:ascii="Bookman Old Style" w:eastAsia="Times New Roman" w:hAnsi="Bookman Old Style" w:cs="Arial"/>
                <w:i w:val="0"/>
                <w:iCs w:val="0"/>
                <w:color w:val="262626"/>
                <w:sz w:val="24"/>
                <w:szCs w:val="24"/>
              </w:rPr>
            </w:pPr>
            <w:r w:rsidRPr="008A034C">
              <w:rPr>
                <w:rFonts w:ascii="Bookman Old Style" w:eastAsia="Times New Roman" w:hAnsi="Bookman Old Style" w:cs="Arial"/>
                <w:i w:val="0"/>
                <w:iCs w:val="0"/>
                <w:color w:val="262626"/>
                <w:sz w:val="24"/>
                <w:szCs w:val="24"/>
              </w:rPr>
              <w:t>Non-Asbestos based Organic Brake pad for LHB Coaches :33680395</w:t>
            </w:r>
          </w:p>
        </w:tc>
      </w:tr>
      <w:tr w:rsidR="00AF3EE9" w:rsidRPr="008A034C" w:rsidTr="002A4DE0">
        <w:trPr>
          <w:trHeight w:val="575"/>
        </w:trPr>
        <w:tc>
          <w:tcPr>
            <w:tcW w:w="1620" w:type="dxa"/>
          </w:tcPr>
          <w:p w:rsidR="00AF3EE9" w:rsidRPr="008A034C" w:rsidRDefault="00AF3EE9" w:rsidP="007A1C08">
            <w:pPr>
              <w:pStyle w:val="Quote"/>
              <w:ind w:left="-270"/>
              <w:jc w:val="center"/>
              <w:rPr>
                <w:rFonts w:ascii="Bookman Old Style" w:eastAsia="Times New Roman" w:hAnsi="Bookman Old Style" w:cs="Arial"/>
                <w:b/>
                <w:i w:val="0"/>
                <w:color w:val="262626"/>
                <w:sz w:val="24"/>
                <w:szCs w:val="24"/>
              </w:rPr>
            </w:pPr>
            <w:r w:rsidRPr="008A034C">
              <w:rPr>
                <w:rFonts w:ascii="Bookman Old Style" w:eastAsia="Times New Roman" w:hAnsi="Bookman Old Style" w:cs="Arial"/>
                <w:b/>
                <w:i w:val="0"/>
                <w:color w:val="262626"/>
                <w:sz w:val="24"/>
                <w:szCs w:val="24"/>
              </w:rPr>
              <w:t>AAC YEAR</w:t>
            </w:r>
          </w:p>
        </w:tc>
        <w:tc>
          <w:tcPr>
            <w:tcW w:w="1440" w:type="dxa"/>
          </w:tcPr>
          <w:p w:rsidR="00AF3EE9" w:rsidRPr="008A034C" w:rsidRDefault="00AF3EE9" w:rsidP="007A1C08">
            <w:pPr>
              <w:pStyle w:val="Quote"/>
              <w:ind w:left="-270"/>
              <w:jc w:val="center"/>
              <w:rPr>
                <w:rFonts w:ascii="Bookman Old Style" w:eastAsia="Times New Roman" w:hAnsi="Bookman Old Style" w:cs="Arial"/>
                <w:b/>
                <w:i w:val="0"/>
                <w:color w:val="262626"/>
                <w:sz w:val="24"/>
                <w:szCs w:val="24"/>
              </w:rPr>
            </w:pPr>
            <w:r w:rsidRPr="008A034C">
              <w:rPr>
                <w:rFonts w:ascii="Bookman Old Style" w:eastAsia="Times New Roman" w:hAnsi="Bookman Old Style" w:cs="Arial"/>
                <w:b/>
                <w:i w:val="0"/>
                <w:color w:val="262626"/>
                <w:sz w:val="24"/>
                <w:szCs w:val="24"/>
              </w:rPr>
              <w:t>AAC(qty in sets)</w:t>
            </w:r>
          </w:p>
        </w:tc>
        <w:tc>
          <w:tcPr>
            <w:tcW w:w="1620" w:type="dxa"/>
          </w:tcPr>
          <w:p w:rsidR="00AF3EE9" w:rsidRPr="008A034C" w:rsidRDefault="00AF3EE9" w:rsidP="007A1C08">
            <w:pPr>
              <w:pStyle w:val="Quote"/>
              <w:ind w:left="-270"/>
              <w:jc w:val="center"/>
              <w:rPr>
                <w:rFonts w:ascii="Bookman Old Style" w:eastAsia="Times New Roman" w:hAnsi="Bookman Old Style" w:cs="Arial"/>
                <w:b/>
                <w:i w:val="0"/>
                <w:color w:val="262626"/>
                <w:sz w:val="24"/>
                <w:szCs w:val="24"/>
              </w:rPr>
            </w:pPr>
            <w:r w:rsidRPr="008A034C">
              <w:rPr>
                <w:rFonts w:ascii="Bookman Old Style" w:eastAsia="Times New Roman" w:hAnsi="Bookman Old Style" w:cs="Arial"/>
                <w:b/>
                <w:i w:val="0"/>
                <w:color w:val="262626"/>
                <w:sz w:val="24"/>
                <w:szCs w:val="24"/>
              </w:rPr>
              <w:t>Supply by DSD/SBC</w:t>
            </w:r>
          </w:p>
        </w:tc>
        <w:tc>
          <w:tcPr>
            <w:tcW w:w="2430" w:type="dxa"/>
          </w:tcPr>
          <w:p w:rsidR="00AF3EE9" w:rsidRPr="008A034C" w:rsidRDefault="00AF3EE9" w:rsidP="007A1C08">
            <w:pPr>
              <w:pStyle w:val="Quote"/>
              <w:ind w:left="-270"/>
              <w:jc w:val="center"/>
              <w:rPr>
                <w:rFonts w:ascii="Bookman Old Style" w:eastAsia="Times New Roman" w:hAnsi="Bookman Old Style" w:cs="Arial"/>
                <w:b/>
                <w:i w:val="0"/>
                <w:color w:val="262626"/>
                <w:sz w:val="24"/>
                <w:szCs w:val="24"/>
              </w:rPr>
            </w:pPr>
            <w:r w:rsidRPr="008A034C">
              <w:rPr>
                <w:rFonts w:ascii="Bookman Old Style" w:eastAsia="Times New Roman" w:hAnsi="Bookman Old Style" w:cs="Arial"/>
                <w:b/>
                <w:i w:val="0"/>
                <w:color w:val="262626"/>
                <w:sz w:val="24"/>
                <w:szCs w:val="24"/>
              </w:rPr>
              <w:t>Supply through Material Assistance</w:t>
            </w:r>
          </w:p>
        </w:tc>
        <w:tc>
          <w:tcPr>
            <w:tcW w:w="1908" w:type="dxa"/>
          </w:tcPr>
          <w:p w:rsidR="00AF3EE9" w:rsidRPr="008A034C" w:rsidRDefault="00AF3EE9" w:rsidP="007A1C08">
            <w:pPr>
              <w:pStyle w:val="Quote"/>
              <w:ind w:left="-270"/>
              <w:jc w:val="center"/>
              <w:rPr>
                <w:rFonts w:ascii="Bookman Old Style" w:eastAsia="Times New Roman" w:hAnsi="Bookman Old Style" w:cs="Arial"/>
                <w:b/>
                <w:i w:val="0"/>
                <w:color w:val="262626"/>
                <w:sz w:val="24"/>
                <w:szCs w:val="24"/>
              </w:rPr>
            </w:pPr>
            <w:r w:rsidRPr="008A034C">
              <w:rPr>
                <w:rFonts w:ascii="Bookman Old Style" w:eastAsia="Times New Roman" w:hAnsi="Bookman Old Style" w:cs="Arial"/>
                <w:b/>
                <w:i w:val="0"/>
                <w:color w:val="262626"/>
                <w:sz w:val="24"/>
                <w:szCs w:val="24"/>
              </w:rPr>
              <w:t>Total supply (in sets)</w:t>
            </w:r>
          </w:p>
        </w:tc>
      </w:tr>
      <w:tr w:rsidR="00AF3EE9" w:rsidRPr="008A034C" w:rsidTr="002A4DE0">
        <w:trPr>
          <w:trHeight w:val="65"/>
        </w:trPr>
        <w:tc>
          <w:tcPr>
            <w:tcW w:w="1620" w:type="dxa"/>
          </w:tcPr>
          <w:p w:rsidR="00AF3EE9" w:rsidRPr="008A034C" w:rsidRDefault="00AF3EE9" w:rsidP="007A1C08">
            <w:pPr>
              <w:pStyle w:val="Quote"/>
              <w:ind w:left="-270"/>
              <w:jc w:val="center"/>
              <w:rPr>
                <w:rFonts w:ascii="Bookman Old Style" w:eastAsia="Times New Roman" w:hAnsi="Bookman Old Style" w:cs="Arial"/>
                <w:i w:val="0"/>
                <w:color w:val="262626"/>
                <w:sz w:val="24"/>
                <w:szCs w:val="24"/>
              </w:rPr>
            </w:pPr>
            <w:r w:rsidRPr="008A034C">
              <w:rPr>
                <w:rFonts w:ascii="Bookman Old Style" w:eastAsia="Times New Roman" w:hAnsi="Bookman Old Style" w:cs="Arial"/>
                <w:i w:val="0"/>
                <w:color w:val="262626"/>
                <w:sz w:val="24"/>
                <w:szCs w:val="24"/>
              </w:rPr>
              <w:t>22-23</w:t>
            </w:r>
          </w:p>
        </w:tc>
        <w:tc>
          <w:tcPr>
            <w:tcW w:w="1440" w:type="dxa"/>
          </w:tcPr>
          <w:p w:rsidR="00AF3EE9" w:rsidRPr="008A034C" w:rsidRDefault="00AF3EE9" w:rsidP="007A1C08">
            <w:pPr>
              <w:pStyle w:val="Quote"/>
              <w:ind w:left="-270"/>
              <w:jc w:val="center"/>
              <w:rPr>
                <w:rFonts w:ascii="Bookman Old Style" w:eastAsia="Times New Roman" w:hAnsi="Bookman Old Style" w:cs="Arial"/>
                <w:i w:val="0"/>
                <w:color w:val="262626"/>
                <w:sz w:val="24"/>
                <w:szCs w:val="24"/>
              </w:rPr>
            </w:pPr>
            <w:r w:rsidRPr="008A034C">
              <w:rPr>
                <w:rFonts w:ascii="Bookman Old Style" w:eastAsia="Times New Roman" w:hAnsi="Bookman Old Style" w:cs="Arial"/>
                <w:i w:val="0"/>
                <w:color w:val="262626"/>
                <w:sz w:val="24"/>
                <w:szCs w:val="24"/>
              </w:rPr>
              <w:t>5900</w:t>
            </w:r>
          </w:p>
        </w:tc>
        <w:tc>
          <w:tcPr>
            <w:tcW w:w="1620" w:type="dxa"/>
          </w:tcPr>
          <w:p w:rsidR="00AF3EE9" w:rsidRPr="008A034C" w:rsidRDefault="00AF3EE9" w:rsidP="007A1C08">
            <w:pPr>
              <w:pStyle w:val="Quote"/>
              <w:ind w:left="-270"/>
              <w:jc w:val="center"/>
              <w:rPr>
                <w:rFonts w:ascii="Bookman Old Style" w:eastAsia="Times New Roman" w:hAnsi="Bookman Old Style" w:cs="Arial"/>
                <w:i w:val="0"/>
                <w:color w:val="262626"/>
                <w:sz w:val="24"/>
                <w:szCs w:val="24"/>
              </w:rPr>
            </w:pPr>
            <w:r w:rsidRPr="008A034C">
              <w:rPr>
                <w:rFonts w:ascii="Bookman Old Style" w:eastAsia="Times New Roman" w:hAnsi="Bookman Old Style" w:cs="Arial"/>
                <w:i w:val="0"/>
                <w:color w:val="262626"/>
                <w:sz w:val="24"/>
                <w:szCs w:val="24"/>
              </w:rPr>
              <w:t>3895</w:t>
            </w:r>
          </w:p>
        </w:tc>
        <w:tc>
          <w:tcPr>
            <w:tcW w:w="2430" w:type="dxa"/>
          </w:tcPr>
          <w:p w:rsidR="00AF3EE9" w:rsidRPr="008A034C" w:rsidRDefault="00AF3EE9" w:rsidP="007A1C08">
            <w:pPr>
              <w:pStyle w:val="Quote"/>
              <w:ind w:left="-270"/>
              <w:jc w:val="center"/>
              <w:rPr>
                <w:rFonts w:ascii="Bookman Old Style" w:eastAsia="Times New Roman" w:hAnsi="Bookman Old Style" w:cs="Arial"/>
                <w:i w:val="0"/>
                <w:color w:val="262626"/>
                <w:sz w:val="24"/>
                <w:szCs w:val="24"/>
              </w:rPr>
            </w:pPr>
            <w:r w:rsidRPr="008A034C">
              <w:rPr>
                <w:rFonts w:ascii="Bookman Old Style" w:eastAsia="Times New Roman" w:hAnsi="Bookman Old Style" w:cs="Arial"/>
                <w:i w:val="0"/>
                <w:color w:val="262626"/>
                <w:sz w:val="24"/>
                <w:szCs w:val="24"/>
              </w:rPr>
              <w:t>3063</w:t>
            </w:r>
          </w:p>
        </w:tc>
        <w:tc>
          <w:tcPr>
            <w:tcW w:w="1908" w:type="dxa"/>
          </w:tcPr>
          <w:p w:rsidR="00AF3EE9" w:rsidRPr="008A034C" w:rsidRDefault="00AF3EE9" w:rsidP="007A1C08">
            <w:pPr>
              <w:pStyle w:val="Quote"/>
              <w:ind w:left="-270"/>
              <w:jc w:val="center"/>
              <w:rPr>
                <w:rFonts w:ascii="Bookman Old Style" w:eastAsia="Times New Roman" w:hAnsi="Bookman Old Style" w:cs="Arial"/>
                <w:i w:val="0"/>
                <w:color w:val="262626"/>
                <w:sz w:val="24"/>
                <w:szCs w:val="24"/>
              </w:rPr>
            </w:pPr>
            <w:r w:rsidRPr="008A034C">
              <w:rPr>
                <w:rFonts w:ascii="Bookman Old Style" w:eastAsia="Times New Roman" w:hAnsi="Bookman Old Style" w:cs="Arial"/>
                <w:i w:val="0"/>
                <w:color w:val="262626"/>
                <w:sz w:val="24"/>
                <w:szCs w:val="24"/>
              </w:rPr>
              <w:t>6958</w:t>
            </w:r>
          </w:p>
        </w:tc>
      </w:tr>
      <w:tr w:rsidR="00AF3EE9" w:rsidRPr="008A034C" w:rsidTr="002A4DE0">
        <w:trPr>
          <w:trHeight w:val="64"/>
        </w:trPr>
        <w:tc>
          <w:tcPr>
            <w:tcW w:w="1620" w:type="dxa"/>
          </w:tcPr>
          <w:p w:rsidR="00AF3EE9" w:rsidRPr="008A034C" w:rsidRDefault="00AF3EE9" w:rsidP="007A1C08">
            <w:pPr>
              <w:pStyle w:val="Quote"/>
              <w:ind w:left="-270"/>
              <w:jc w:val="center"/>
              <w:rPr>
                <w:rFonts w:ascii="Bookman Old Style" w:eastAsia="Times New Roman" w:hAnsi="Bookman Old Style" w:cs="Arial"/>
                <w:i w:val="0"/>
                <w:color w:val="262626"/>
                <w:sz w:val="24"/>
                <w:szCs w:val="24"/>
              </w:rPr>
            </w:pPr>
            <w:r w:rsidRPr="008A034C">
              <w:rPr>
                <w:rFonts w:ascii="Bookman Old Style" w:eastAsia="Times New Roman" w:hAnsi="Bookman Old Style" w:cs="Arial"/>
                <w:i w:val="0"/>
                <w:color w:val="262626"/>
                <w:sz w:val="24"/>
                <w:szCs w:val="24"/>
              </w:rPr>
              <w:t>23-24</w:t>
            </w:r>
          </w:p>
        </w:tc>
        <w:tc>
          <w:tcPr>
            <w:tcW w:w="1440" w:type="dxa"/>
          </w:tcPr>
          <w:p w:rsidR="00AF3EE9" w:rsidRPr="008A034C" w:rsidRDefault="00AF3EE9" w:rsidP="007A1C08">
            <w:pPr>
              <w:pStyle w:val="Quote"/>
              <w:ind w:left="-270"/>
              <w:jc w:val="center"/>
              <w:rPr>
                <w:rFonts w:ascii="Bookman Old Style" w:eastAsia="Times New Roman" w:hAnsi="Bookman Old Style" w:cs="Arial"/>
                <w:i w:val="0"/>
                <w:color w:val="262626"/>
                <w:sz w:val="24"/>
                <w:szCs w:val="24"/>
              </w:rPr>
            </w:pPr>
            <w:r w:rsidRPr="008A034C">
              <w:rPr>
                <w:rFonts w:ascii="Bookman Old Style" w:eastAsia="Times New Roman" w:hAnsi="Bookman Old Style" w:cs="Arial"/>
                <w:i w:val="0"/>
                <w:color w:val="262626"/>
                <w:sz w:val="24"/>
                <w:szCs w:val="24"/>
              </w:rPr>
              <w:t>12600</w:t>
            </w:r>
          </w:p>
        </w:tc>
        <w:tc>
          <w:tcPr>
            <w:tcW w:w="1620" w:type="dxa"/>
          </w:tcPr>
          <w:p w:rsidR="00AF3EE9" w:rsidRPr="008A034C" w:rsidRDefault="00AF3EE9" w:rsidP="007A1C08">
            <w:pPr>
              <w:pStyle w:val="Quote"/>
              <w:ind w:left="-270"/>
              <w:jc w:val="center"/>
              <w:rPr>
                <w:rFonts w:ascii="Bookman Old Style" w:eastAsia="Times New Roman" w:hAnsi="Bookman Old Style" w:cs="Arial"/>
                <w:i w:val="0"/>
                <w:color w:val="262626"/>
                <w:sz w:val="24"/>
                <w:szCs w:val="24"/>
              </w:rPr>
            </w:pPr>
            <w:r w:rsidRPr="008A034C">
              <w:rPr>
                <w:rFonts w:ascii="Bookman Old Style" w:eastAsia="Times New Roman" w:hAnsi="Bookman Old Style" w:cs="Arial"/>
                <w:i w:val="0"/>
                <w:color w:val="262626"/>
                <w:sz w:val="24"/>
                <w:szCs w:val="24"/>
              </w:rPr>
              <w:t>1447</w:t>
            </w:r>
          </w:p>
        </w:tc>
        <w:tc>
          <w:tcPr>
            <w:tcW w:w="2430" w:type="dxa"/>
          </w:tcPr>
          <w:p w:rsidR="00AF3EE9" w:rsidRPr="008A034C" w:rsidRDefault="00AF3EE9" w:rsidP="007A1C08">
            <w:pPr>
              <w:pStyle w:val="Quote"/>
              <w:ind w:left="-270"/>
              <w:jc w:val="center"/>
              <w:rPr>
                <w:rFonts w:ascii="Bookman Old Style" w:eastAsia="Times New Roman" w:hAnsi="Bookman Old Style" w:cs="Arial"/>
                <w:i w:val="0"/>
                <w:color w:val="262626"/>
                <w:sz w:val="24"/>
                <w:szCs w:val="24"/>
              </w:rPr>
            </w:pPr>
            <w:r w:rsidRPr="008A034C">
              <w:rPr>
                <w:rFonts w:ascii="Bookman Old Style" w:eastAsia="Times New Roman" w:hAnsi="Bookman Old Style" w:cs="Arial"/>
                <w:i w:val="0"/>
                <w:color w:val="262626"/>
                <w:sz w:val="24"/>
                <w:szCs w:val="24"/>
              </w:rPr>
              <w:t>110</w:t>
            </w:r>
          </w:p>
        </w:tc>
        <w:tc>
          <w:tcPr>
            <w:tcW w:w="1908" w:type="dxa"/>
          </w:tcPr>
          <w:p w:rsidR="00AF3EE9" w:rsidRPr="008A034C" w:rsidRDefault="00AF3EE9" w:rsidP="007A1C08">
            <w:pPr>
              <w:pStyle w:val="Quote"/>
              <w:ind w:left="-270"/>
              <w:jc w:val="center"/>
              <w:rPr>
                <w:rFonts w:ascii="Bookman Old Style" w:eastAsia="Times New Roman" w:hAnsi="Bookman Old Style" w:cs="Arial"/>
                <w:i w:val="0"/>
                <w:color w:val="262626"/>
                <w:sz w:val="24"/>
                <w:szCs w:val="24"/>
              </w:rPr>
            </w:pPr>
            <w:r w:rsidRPr="008A034C">
              <w:rPr>
                <w:rFonts w:ascii="Bookman Old Style" w:eastAsia="Times New Roman" w:hAnsi="Bookman Old Style" w:cs="Arial"/>
                <w:i w:val="0"/>
                <w:color w:val="262626"/>
                <w:sz w:val="24"/>
                <w:szCs w:val="24"/>
              </w:rPr>
              <w:t>1557</w:t>
            </w:r>
          </w:p>
        </w:tc>
      </w:tr>
    </w:tbl>
    <w:p w:rsidR="00AF3EE9" w:rsidRPr="008A034C"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From the above stats it is crystal clear that division is getting less supply as compared to actual requirement. Hence, this Union urges to ensure the </w:t>
      </w:r>
      <w:r w:rsidR="00A91507" w:rsidRPr="008A034C">
        <w:rPr>
          <w:rFonts w:ascii="Bookman Old Style" w:hAnsi="Bookman Old Style" w:cs="Arial"/>
          <w:sz w:val="24"/>
          <w:szCs w:val="24"/>
        </w:rPr>
        <w:t>request number</w:t>
      </w:r>
      <w:r w:rsidRPr="008A034C">
        <w:rPr>
          <w:rFonts w:ascii="Bookman Old Style" w:hAnsi="Bookman Old Style" w:cs="Arial"/>
          <w:sz w:val="24"/>
          <w:szCs w:val="24"/>
        </w:rPr>
        <w:t xml:space="preserve"> of supply to avoid inconvenience to the staff in day today maintenance.</w:t>
      </w:r>
    </w:p>
    <w:p w:rsidR="002A4DE0" w:rsidRPr="008A034C" w:rsidRDefault="002A4DE0" w:rsidP="00414E70">
      <w:pPr>
        <w:spacing w:line="240" w:lineRule="auto"/>
        <w:ind w:left="-270"/>
        <w:jc w:val="both"/>
        <w:rPr>
          <w:rFonts w:ascii="Bookman Old Style"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4777"/>
        <w:gridCol w:w="3690"/>
      </w:tblGrid>
      <w:tr w:rsidR="002A4DE0" w:rsidRPr="008A034C" w:rsidTr="00607B27">
        <w:trPr>
          <w:trHeight w:val="35"/>
        </w:trPr>
        <w:tc>
          <w:tcPr>
            <w:tcW w:w="1073" w:type="dxa"/>
            <w:tcBorders>
              <w:right w:val="single" w:sz="4" w:space="0" w:color="auto"/>
            </w:tcBorders>
            <w:shd w:val="clear" w:color="auto" w:fill="auto"/>
          </w:tcPr>
          <w:p w:rsidR="002A4DE0" w:rsidRPr="008A034C" w:rsidRDefault="002A4DE0"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(11)</w:t>
            </w:r>
          </w:p>
        </w:tc>
        <w:tc>
          <w:tcPr>
            <w:tcW w:w="4777" w:type="dxa"/>
            <w:tcBorders>
              <w:left w:val="single" w:sz="4" w:space="0" w:color="auto"/>
            </w:tcBorders>
            <w:shd w:val="clear" w:color="auto" w:fill="auto"/>
          </w:tcPr>
          <w:p w:rsidR="002A4DE0" w:rsidRPr="008A034C" w:rsidRDefault="002A4DE0"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No.11/9/23:  </w:t>
            </w:r>
          </w:p>
        </w:tc>
        <w:tc>
          <w:tcPr>
            <w:tcW w:w="3690" w:type="dxa"/>
            <w:shd w:val="clear" w:color="auto" w:fill="auto"/>
          </w:tcPr>
          <w:p w:rsidR="002A4DE0" w:rsidRPr="008A034C" w:rsidRDefault="002A4DE0" w:rsidP="002A4DE0">
            <w:pPr>
              <w:spacing w:after="0"/>
              <w:jc w:val="center"/>
              <w:rPr>
                <w:rFonts w:ascii="Bookman Old Style" w:hAnsi="Bookman Old Style" w:cs="Arial"/>
                <w:b/>
                <w:bCs/>
                <w:sz w:val="24"/>
                <w:szCs w:val="24"/>
              </w:rPr>
            </w:pPr>
            <w:r w:rsidRPr="008A034C">
              <w:rPr>
                <w:rFonts w:ascii="Bookman Old Style" w:hAnsi="Bookman Old Style" w:cs="Arial"/>
                <w:b/>
                <w:bCs/>
                <w:sz w:val="24"/>
                <w:szCs w:val="24"/>
              </w:rPr>
              <w:t xml:space="preserve">PCPO, </w:t>
            </w:r>
            <w:r w:rsidR="005E6978" w:rsidRPr="008A034C">
              <w:rPr>
                <w:rFonts w:ascii="Bookman Old Style" w:hAnsi="Bookman Old Style" w:cs="Arial"/>
                <w:b/>
                <w:bCs/>
                <w:sz w:val="24"/>
                <w:szCs w:val="24"/>
              </w:rPr>
              <w:t xml:space="preserve">PCCM, </w:t>
            </w:r>
            <w:r w:rsidRPr="008A034C">
              <w:rPr>
                <w:rFonts w:ascii="Bookman Old Style" w:hAnsi="Bookman Old Style" w:cs="Arial"/>
                <w:b/>
                <w:bCs/>
                <w:sz w:val="24"/>
                <w:szCs w:val="24"/>
              </w:rPr>
              <w:t>Sr.DPO/SBC</w:t>
            </w:r>
          </w:p>
        </w:tc>
      </w:tr>
      <w:tr w:rsidR="002A4DE0" w:rsidRPr="008A034C" w:rsidTr="00960E85">
        <w:trPr>
          <w:trHeight w:val="299"/>
        </w:trPr>
        <w:tc>
          <w:tcPr>
            <w:tcW w:w="9540" w:type="dxa"/>
            <w:gridSpan w:val="3"/>
            <w:shd w:val="clear" w:color="auto" w:fill="auto"/>
          </w:tcPr>
          <w:p w:rsidR="002A4DE0" w:rsidRPr="008A034C" w:rsidRDefault="002A4DE0" w:rsidP="008A034C">
            <w:pPr>
              <w:pStyle w:val="NoSpacing"/>
              <w:rPr>
                <w:rFonts w:ascii="Bookman Old Style" w:hAnsi="Bookman Old Style"/>
                <w:b/>
                <w:bCs/>
                <w:sz w:val="24"/>
                <w:szCs w:val="24"/>
              </w:rPr>
            </w:pPr>
            <w:r w:rsidRPr="008A034C">
              <w:rPr>
                <w:rFonts w:ascii="Bookman Old Style" w:hAnsi="Bookman Old Style"/>
                <w:b/>
                <w:bCs/>
                <w:sz w:val="24"/>
                <w:szCs w:val="24"/>
              </w:rPr>
              <w:t xml:space="preserve"> </w:t>
            </w:r>
            <w:r w:rsidRPr="008A034C">
              <w:rPr>
                <w:rFonts w:ascii="Bookman Old Style" w:hAnsi="Bookman Old Style"/>
                <w:b/>
                <w:sz w:val="24"/>
                <w:szCs w:val="24"/>
              </w:rPr>
              <w:t>Constrain being faced during filling-up of</w:t>
            </w:r>
            <w:r w:rsidR="005E6978" w:rsidRPr="008A034C">
              <w:rPr>
                <w:rFonts w:ascii="Bookman Old Style" w:hAnsi="Bookman Old Style"/>
                <w:b/>
                <w:sz w:val="24"/>
                <w:szCs w:val="24"/>
              </w:rPr>
              <w:t xml:space="preserve"> Commercial Inspector posts (CMIs</w:t>
            </w:r>
            <w:r w:rsidRPr="008A034C">
              <w:rPr>
                <w:rFonts w:ascii="Bookman Old Style" w:hAnsi="Bookman Old Style"/>
                <w:b/>
                <w:sz w:val="24"/>
                <w:szCs w:val="24"/>
              </w:rPr>
              <w:t>) –SBC division.</w:t>
            </w:r>
          </w:p>
        </w:tc>
      </w:tr>
    </w:tbl>
    <w:p w:rsidR="00AF3EE9" w:rsidRPr="008A034C" w:rsidRDefault="005E6978"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During 2014</w:t>
      </w:r>
      <w:r w:rsidR="00AF3EE9" w:rsidRPr="008A034C">
        <w:rPr>
          <w:rFonts w:ascii="Bookman Old Style" w:hAnsi="Bookman Old Style" w:cs="Arial"/>
          <w:sz w:val="24"/>
          <w:szCs w:val="24"/>
        </w:rPr>
        <w:t xml:space="preserve"> the category of commercial inspector was got merged with regular stream of commercial </w:t>
      </w:r>
      <w:r w:rsidRPr="008A034C">
        <w:rPr>
          <w:rFonts w:ascii="Bookman Old Style" w:hAnsi="Bookman Old Style" w:cs="Arial"/>
          <w:sz w:val="24"/>
          <w:szCs w:val="24"/>
        </w:rPr>
        <w:t>clerk cadre</w:t>
      </w:r>
      <w:r w:rsidR="00AF3EE9" w:rsidRPr="008A034C">
        <w:rPr>
          <w:rFonts w:ascii="Bookman Old Style" w:hAnsi="Bookman Old Style" w:cs="Arial"/>
          <w:sz w:val="24"/>
          <w:szCs w:val="24"/>
        </w:rPr>
        <w:t xml:space="preserve"> and CMI’S Post were classified as Cadre posts with the instruction to fill of EX cadre posts of CMI at par with TI’s of operation department, having the committee of 3 JA/Grade officers in the selection committee to select the candidate for CMI Posts.</w:t>
      </w:r>
    </w:p>
    <w:p w:rsidR="00AF3EE9" w:rsidRPr="008A034C"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The last selection was held in SBC division during June -2023 &amp; 14 commercial clerks had applied &amp;</w:t>
      </w:r>
      <w:r w:rsidR="005E6978" w:rsidRPr="008A034C">
        <w:rPr>
          <w:rFonts w:ascii="Bookman Old Style" w:hAnsi="Bookman Old Style" w:cs="Arial"/>
          <w:sz w:val="24"/>
          <w:szCs w:val="24"/>
        </w:rPr>
        <w:t xml:space="preserve"> </w:t>
      </w:r>
      <w:r w:rsidRPr="008A034C">
        <w:rPr>
          <w:rFonts w:ascii="Bookman Old Style" w:hAnsi="Bookman Old Style" w:cs="Arial"/>
          <w:sz w:val="24"/>
          <w:szCs w:val="24"/>
        </w:rPr>
        <w:t>voluntaried for the notification of CMI .When final panel was released only 2 were selected against the requirement of against 14 posts.</w:t>
      </w:r>
    </w:p>
    <w:p w:rsidR="00AF3EE9" w:rsidRPr="008A034C"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All the incumbents in the CMI cadre are over stating in the posts for more than 15 years &amp; blocking the opportunity of other employees .SBC division </w:t>
      </w:r>
      <w:r w:rsidRPr="008A034C">
        <w:rPr>
          <w:rFonts w:ascii="Bookman Old Style" w:hAnsi="Bookman Old Style" w:cs="Arial"/>
          <w:sz w:val="24"/>
          <w:szCs w:val="24"/>
        </w:rPr>
        <w:lastRenderedPageBreak/>
        <w:t xml:space="preserve">Administration, for the reason best known to them don’t want to relive the </w:t>
      </w:r>
      <w:r w:rsidR="005E6978" w:rsidRPr="008A034C">
        <w:rPr>
          <w:rFonts w:ascii="Bookman Old Style" w:hAnsi="Bookman Old Style" w:cs="Arial"/>
          <w:sz w:val="24"/>
          <w:szCs w:val="24"/>
        </w:rPr>
        <w:t>tenure completed</w:t>
      </w:r>
      <w:r w:rsidRPr="008A034C">
        <w:rPr>
          <w:rFonts w:ascii="Bookman Old Style" w:hAnsi="Bookman Old Style" w:cs="Arial"/>
          <w:sz w:val="24"/>
          <w:szCs w:val="24"/>
        </w:rPr>
        <w:t xml:space="preserve"> CMI buy selecting fresh faces in the selection and declared the panel stating the reason that other candidates appeared for selection </w:t>
      </w:r>
      <w:r w:rsidR="005E6978" w:rsidRPr="008A034C">
        <w:rPr>
          <w:rFonts w:ascii="Bookman Old Style" w:hAnsi="Bookman Old Style" w:cs="Arial"/>
          <w:sz w:val="24"/>
          <w:szCs w:val="24"/>
        </w:rPr>
        <w:t>was found</w:t>
      </w:r>
      <w:r w:rsidRPr="008A034C">
        <w:rPr>
          <w:rFonts w:ascii="Bookman Old Style" w:hAnsi="Bookman Old Style" w:cs="Arial"/>
          <w:sz w:val="24"/>
          <w:szCs w:val="24"/>
        </w:rPr>
        <w:t xml:space="preserve"> not suitable .This issu</w:t>
      </w:r>
      <w:r w:rsidR="00C964A0" w:rsidRPr="008A034C">
        <w:rPr>
          <w:rFonts w:ascii="Bookman Old Style" w:hAnsi="Bookman Old Style" w:cs="Arial"/>
          <w:sz w:val="24"/>
          <w:szCs w:val="24"/>
        </w:rPr>
        <w:t>es was deliberated in length &amp; b</w:t>
      </w:r>
      <w:r w:rsidRPr="008A034C">
        <w:rPr>
          <w:rFonts w:ascii="Bookman Old Style" w:hAnsi="Bookman Old Style" w:cs="Arial"/>
          <w:sz w:val="24"/>
          <w:szCs w:val="24"/>
        </w:rPr>
        <w:t>readth in the Divisional PNM. 60</w:t>
      </w:r>
      <w:r w:rsidR="00C964A0" w:rsidRPr="008A034C">
        <w:rPr>
          <w:rFonts w:ascii="Bookman Old Style" w:hAnsi="Bookman Old Style" w:cs="Arial"/>
          <w:sz w:val="24"/>
          <w:szCs w:val="24"/>
          <w:vertAlign w:val="superscript"/>
        </w:rPr>
        <w:t xml:space="preserve">th </w:t>
      </w:r>
      <w:r w:rsidR="00C964A0" w:rsidRPr="008A034C">
        <w:rPr>
          <w:rFonts w:ascii="Bookman Old Style" w:hAnsi="Bookman Old Style" w:cs="Arial"/>
          <w:sz w:val="24"/>
          <w:szCs w:val="24"/>
        </w:rPr>
        <w:t xml:space="preserve">PNM to </w:t>
      </w:r>
      <w:r w:rsidRPr="008A034C">
        <w:rPr>
          <w:rFonts w:ascii="Bookman Old Style" w:hAnsi="Bookman Old Style" w:cs="Arial"/>
          <w:sz w:val="24"/>
          <w:szCs w:val="24"/>
        </w:rPr>
        <w:t>63</w:t>
      </w:r>
      <w:r w:rsidR="00C964A0" w:rsidRPr="008A034C">
        <w:rPr>
          <w:rFonts w:ascii="Bookman Old Style" w:hAnsi="Bookman Old Style" w:cs="Arial"/>
          <w:sz w:val="24"/>
          <w:szCs w:val="24"/>
          <w:vertAlign w:val="superscript"/>
        </w:rPr>
        <w:t xml:space="preserve">rd </w:t>
      </w:r>
      <w:r w:rsidRPr="008A034C">
        <w:rPr>
          <w:rFonts w:ascii="Bookman Old Style" w:hAnsi="Bookman Old Style" w:cs="Arial"/>
          <w:sz w:val="24"/>
          <w:szCs w:val="24"/>
        </w:rPr>
        <w:t>PNM &amp; know concret</w:t>
      </w:r>
      <w:r w:rsidR="00C964A0" w:rsidRPr="008A034C">
        <w:rPr>
          <w:rFonts w:ascii="Bookman Old Style" w:hAnsi="Bookman Old Style" w:cs="Arial"/>
          <w:sz w:val="24"/>
          <w:szCs w:val="24"/>
        </w:rPr>
        <w:t>e</w:t>
      </w:r>
      <w:r w:rsidRPr="008A034C">
        <w:rPr>
          <w:rFonts w:ascii="Bookman Old Style" w:hAnsi="Bookman Old Style" w:cs="Arial"/>
          <w:sz w:val="24"/>
          <w:szCs w:val="24"/>
        </w:rPr>
        <w:t xml:space="preserve"> decision have been arrived.</w:t>
      </w:r>
    </w:p>
    <w:p w:rsidR="00AF3EE9" w:rsidRPr="008A034C"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In a situation where ver</w:t>
      </w:r>
      <w:r w:rsidR="00C964A0" w:rsidRPr="008A034C">
        <w:rPr>
          <w:rFonts w:ascii="Bookman Old Style" w:hAnsi="Bookman Old Style" w:cs="Arial"/>
          <w:sz w:val="24"/>
          <w:szCs w:val="24"/>
        </w:rPr>
        <w:t>y few candidates, people volunte</w:t>
      </w:r>
      <w:r w:rsidRPr="008A034C">
        <w:rPr>
          <w:rFonts w:ascii="Bookman Old Style" w:hAnsi="Bookman Old Style" w:cs="Arial"/>
          <w:sz w:val="24"/>
          <w:szCs w:val="24"/>
        </w:rPr>
        <w:t>er for the post &amp;</w:t>
      </w:r>
      <w:r w:rsidR="00C964A0" w:rsidRPr="008A034C">
        <w:rPr>
          <w:rFonts w:ascii="Bookman Old Style" w:hAnsi="Bookman Old Style" w:cs="Arial"/>
          <w:sz w:val="24"/>
          <w:szCs w:val="24"/>
        </w:rPr>
        <w:t xml:space="preserve"> if they are not selected with </w:t>
      </w:r>
      <w:r w:rsidRPr="008A034C">
        <w:rPr>
          <w:rFonts w:ascii="Bookman Old Style" w:hAnsi="Bookman Old Style" w:cs="Arial"/>
          <w:sz w:val="24"/>
          <w:szCs w:val="24"/>
        </w:rPr>
        <w:t>a intension to continue the existing CM</w:t>
      </w:r>
      <w:r w:rsidR="00C964A0" w:rsidRPr="008A034C">
        <w:rPr>
          <w:rFonts w:ascii="Bookman Old Style" w:hAnsi="Bookman Old Style" w:cs="Arial"/>
          <w:sz w:val="24"/>
          <w:szCs w:val="24"/>
        </w:rPr>
        <w:t xml:space="preserve">I beyond the tenure is against </w:t>
      </w:r>
      <w:r w:rsidRPr="008A034C">
        <w:rPr>
          <w:rFonts w:ascii="Bookman Old Style" w:hAnsi="Bookman Old Style" w:cs="Arial"/>
          <w:sz w:val="24"/>
          <w:szCs w:val="24"/>
        </w:rPr>
        <w:t>the existing Railway board policy.</w:t>
      </w:r>
    </w:p>
    <w:p w:rsidR="002A4DE0" w:rsidRDefault="00C964A0"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In the view of above e</w:t>
      </w:r>
      <w:r w:rsidR="00AF3EE9" w:rsidRPr="008A034C">
        <w:rPr>
          <w:rFonts w:ascii="Bookman Old Style" w:hAnsi="Bookman Old Style" w:cs="Arial"/>
          <w:sz w:val="24"/>
          <w:szCs w:val="24"/>
        </w:rPr>
        <w:t>xplained situation,</w:t>
      </w:r>
      <w:r w:rsidRPr="008A034C">
        <w:rPr>
          <w:rFonts w:ascii="Bookman Old Style" w:hAnsi="Bookman Old Style" w:cs="Arial"/>
          <w:sz w:val="24"/>
          <w:szCs w:val="24"/>
        </w:rPr>
        <w:t xml:space="preserve"> U</w:t>
      </w:r>
      <w:r w:rsidR="00AF3EE9" w:rsidRPr="008A034C">
        <w:rPr>
          <w:rFonts w:ascii="Bookman Old Style" w:hAnsi="Bookman Old Style" w:cs="Arial"/>
          <w:sz w:val="24"/>
          <w:szCs w:val="24"/>
        </w:rPr>
        <w:t>nion suggest</w:t>
      </w:r>
      <w:r w:rsidRPr="008A034C">
        <w:rPr>
          <w:rFonts w:ascii="Bookman Old Style" w:hAnsi="Bookman Old Style" w:cs="Arial"/>
          <w:sz w:val="24"/>
          <w:szCs w:val="24"/>
        </w:rPr>
        <w:t>s</w:t>
      </w:r>
      <w:r w:rsidR="00AF3EE9" w:rsidRPr="008A034C">
        <w:rPr>
          <w:rFonts w:ascii="Bookman Old Style" w:hAnsi="Bookman Old Style" w:cs="Arial"/>
          <w:sz w:val="24"/>
          <w:szCs w:val="24"/>
        </w:rPr>
        <w:t xml:space="preserve"> to pi</w:t>
      </w:r>
      <w:r w:rsidRPr="008A034C">
        <w:rPr>
          <w:rFonts w:ascii="Bookman Old Style" w:hAnsi="Bookman Old Style" w:cs="Arial"/>
          <w:sz w:val="24"/>
          <w:szCs w:val="24"/>
        </w:rPr>
        <w:t>n point the post, in required g</w:t>
      </w:r>
      <w:r w:rsidR="00AF3EE9" w:rsidRPr="008A034C">
        <w:rPr>
          <w:rFonts w:ascii="Bookman Old Style" w:hAnsi="Bookman Old Style" w:cs="Arial"/>
          <w:sz w:val="24"/>
          <w:szCs w:val="24"/>
        </w:rPr>
        <w:t xml:space="preserve">rades from </w:t>
      </w:r>
      <w:r w:rsidRPr="008A034C">
        <w:rPr>
          <w:rFonts w:ascii="Bookman Old Style" w:hAnsi="Bookman Old Style" w:cs="Arial"/>
          <w:sz w:val="24"/>
          <w:szCs w:val="24"/>
        </w:rPr>
        <w:t>the seniority hierarchy to fill-</w:t>
      </w:r>
      <w:r w:rsidR="00AF3EE9" w:rsidRPr="008A034C">
        <w:rPr>
          <w:rFonts w:ascii="Bookman Old Style" w:hAnsi="Bookman Old Style" w:cs="Arial"/>
          <w:sz w:val="24"/>
          <w:szCs w:val="24"/>
        </w:rPr>
        <w:t xml:space="preserve">up CMI post without calling </w:t>
      </w:r>
      <w:r w:rsidR="00971515" w:rsidRPr="008A034C">
        <w:rPr>
          <w:rFonts w:ascii="Bookman Old Style" w:hAnsi="Bookman Old Style" w:cs="Arial"/>
          <w:sz w:val="24"/>
          <w:szCs w:val="24"/>
        </w:rPr>
        <w:t xml:space="preserve">for any option .Since Cadre of Commercial clerk and CMI’s </w:t>
      </w:r>
      <w:r w:rsidR="00AF3EE9" w:rsidRPr="008A034C">
        <w:rPr>
          <w:rFonts w:ascii="Bookman Old Style" w:hAnsi="Bookman Old Style" w:cs="Arial"/>
          <w:sz w:val="24"/>
          <w:szCs w:val="24"/>
        </w:rPr>
        <w:t>the merged cadre, if not the cadre may be separated as it was</w:t>
      </w:r>
      <w:r w:rsidR="00971515" w:rsidRPr="008A034C">
        <w:rPr>
          <w:rFonts w:ascii="Bookman Old Style" w:hAnsi="Bookman Old Style" w:cs="Arial"/>
          <w:sz w:val="24"/>
          <w:szCs w:val="24"/>
        </w:rPr>
        <w:t xml:space="preserve"> 2014 &amp; selection may be held d</w:t>
      </w:r>
      <w:r w:rsidR="00AF3EE9" w:rsidRPr="008A034C">
        <w:rPr>
          <w:rFonts w:ascii="Bookman Old Style" w:hAnsi="Bookman Old Style" w:cs="Arial"/>
          <w:sz w:val="24"/>
          <w:szCs w:val="24"/>
        </w:rPr>
        <w:t>uly bifurcating cadre of CMI from commercial clerk cadre.</w:t>
      </w:r>
    </w:p>
    <w:p w:rsidR="008A034C" w:rsidRPr="008A034C" w:rsidRDefault="008A034C" w:rsidP="00414E70">
      <w:pPr>
        <w:spacing w:line="240" w:lineRule="auto"/>
        <w:ind w:left="-270"/>
        <w:jc w:val="both"/>
        <w:rPr>
          <w:rFonts w:ascii="Bookman Old Style"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5857"/>
        <w:gridCol w:w="2610"/>
      </w:tblGrid>
      <w:tr w:rsidR="002A4DE0" w:rsidRPr="008A034C" w:rsidTr="008A034C">
        <w:trPr>
          <w:trHeight w:val="35"/>
        </w:trPr>
        <w:tc>
          <w:tcPr>
            <w:tcW w:w="1073" w:type="dxa"/>
            <w:tcBorders>
              <w:right w:val="single" w:sz="4" w:space="0" w:color="auto"/>
            </w:tcBorders>
            <w:shd w:val="clear" w:color="auto" w:fill="auto"/>
          </w:tcPr>
          <w:p w:rsidR="002A4DE0" w:rsidRPr="008A034C" w:rsidRDefault="002A4DE0"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(12)</w:t>
            </w:r>
          </w:p>
        </w:tc>
        <w:tc>
          <w:tcPr>
            <w:tcW w:w="5857" w:type="dxa"/>
            <w:tcBorders>
              <w:left w:val="single" w:sz="4" w:space="0" w:color="auto"/>
            </w:tcBorders>
            <w:shd w:val="clear" w:color="auto" w:fill="auto"/>
          </w:tcPr>
          <w:p w:rsidR="002A4DE0" w:rsidRPr="008A034C" w:rsidRDefault="002A4DE0"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No.12/9/23:  </w:t>
            </w:r>
          </w:p>
        </w:tc>
        <w:tc>
          <w:tcPr>
            <w:tcW w:w="2610" w:type="dxa"/>
            <w:shd w:val="clear" w:color="auto" w:fill="auto"/>
          </w:tcPr>
          <w:p w:rsidR="002A4DE0" w:rsidRPr="008A034C" w:rsidRDefault="002A4DE0" w:rsidP="002A4DE0">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PCE</w:t>
            </w:r>
            <w:r w:rsidR="008A034C">
              <w:rPr>
                <w:rFonts w:ascii="Bookman Old Style" w:hAnsi="Bookman Old Style" w:cs="Arial"/>
                <w:b/>
                <w:bCs/>
                <w:sz w:val="24"/>
                <w:szCs w:val="24"/>
              </w:rPr>
              <w:t>, Sr.DPO/</w:t>
            </w:r>
            <w:r w:rsidR="007B175D">
              <w:rPr>
                <w:rFonts w:ascii="Bookman Old Style" w:hAnsi="Bookman Old Style" w:cs="Arial"/>
                <w:b/>
                <w:bCs/>
                <w:sz w:val="24"/>
                <w:szCs w:val="24"/>
              </w:rPr>
              <w:t>SBC</w:t>
            </w:r>
          </w:p>
        </w:tc>
      </w:tr>
      <w:tr w:rsidR="002A4DE0" w:rsidRPr="008A034C" w:rsidTr="00960E85">
        <w:trPr>
          <w:trHeight w:val="299"/>
        </w:trPr>
        <w:tc>
          <w:tcPr>
            <w:tcW w:w="9540" w:type="dxa"/>
            <w:gridSpan w:val="3"/>
            <w:shd w:val="clear" w:color="auto" w:fill="auto"/>
          </w:tcPr>
          <w:p w:rsidR="002A4DE0" w:rsidRPr="008A034C" w:rsidRDefault="002A4DE0" w:rsidP="008A034C">
            <w:pPr>
              <w:pStyle w:val="NoSpacing"/>
              <w:rPr>
                <w:rFonts w:ascii="Bookman Old Style" w:hAnsi="Bookman Old Style"/>
                <w:b/>
                <w:sz w:val="24"/>
                <w:szCs w:val="24"/>
              </w:rPr>
            </w:pPr>
            <w:r w:rsidRPr="008A034C">
              <w:t xml:space="preserve">    </w:t>
            </w:r>
            <w:r w:rsidRPr="008A034C">
              <w:rPr>
                <w:lang w:val="en-GB"/>
              </w:rPr>
              <w:t xml:space="preserve"> </w:t>
            </w:r>
            <w:r w:rsidRPr="008A034C">
              <w:rPr>
                <w:rFonts w:ascii="Bookman Old Style" w:hAnsi="Bookman Old Style"/>
                <w:b/>
                <w:sz w:val="24"/>
                <w:szCs w:val="24"/>
              </w:rPr>
              <w:t>Provision of Hard water softening plant at HUP and GBD.</w:t>
            </w:r>
          </w:p>
        </w:tc>
      </w:tr>
    </w:tbl>
    <w:p w:rsidR="00971515" w:rsidRPr="008A034C" w:rsidRDefault="00AF3EE9" w:rsidP="00414E70">
      <w:pPr>
        <w:spacing w:line="240" w:lineRule="auto"/>
        <w:ind w:left="-270"/>
        <w:jc w:val="both"/>
        <w:rPr>
          <w:rFonts w:ascii="Bookman Old Style" w:hAnsi="Bookman Old Style" w:cs="Arial"/>
          <w:sz w:val="24"/>
          <w:szCs w:val="24"/>
        </w:rPr>
      </w:pPr>
      <w:r w:rsidRPr="008A034C">
        <w:rPr>
          <w:rStyle w:val="markedcontent"/>
          <w:rFonts w:ascii="Bookman Old Style" w:hAnsi="Bookman Old Style" w:cs="Arial"/>
          <w:sz w:val="24"/>
          <w:szCs w:val="24"/>
        </w:rPr>
        <w:t>There is huge forming of chloride on over</w:t>
      </w:r>
      <w:r w:rsidR="008A034C">
        <w:rPr>
          <w:rStyle w:val="markedcontent"/>
          <w:rFonts w:ascii="Bookman Old Style" w:hAnsi="Bookman Old Style" w:cs="Arial"/>
          <w:sz w:val="24"/>
          <w:szCs w:val="24"/>
        </w:rPr>
        <w:t xml:space="preserve"> </w:t>
      </w:r>
      <w:r w:rsidRPr="008A034C">
        <w:rPr>
          <w:rStyle w:val="markedcontent"/>
          <w:rFonts w:ascii="Bookman Old Style" w:hAnsi="Bookman Old Style" w:cs="Arial"/>
          <w:sz w:val="24"/>
          <w:szCs w:val="24"/>
        </w:rPr>
        <w:t>head</w:t>
      </w:r>
      <w:r w:rsidR="008A034C">
        <w:rPr>
          <w:rStyle w:val="markedcontent"/>
          <w:rFonts w:ascii="Bookman Old Style" w:hAnsi="Bookman Old Style" w:cs="Arial"/>
          <w:sz w:val="24"/>
          <w:szCs w:val="24"/>
        </w:rPr>
        <w:t xml:space="preserve"> </w:t>
      </w:r>
      <w:r w:rsidRPr="008A034C">
        <w:rPr>
          <w:rStyle w:val="markedcontent"/>
          <w:rFonts w:ascii="Bookman Old Style" w:hAnsi="Bookman Old Style" w:cs="Arial"/>
          <w:sz w:val="24"/>
          <w:szCs w:val="24"/>
        </w:rPr>
        <w:t>water tanks.</w:t>
      </w:r>
      <w:r w:rsidR="008A034C">
        <w:rPr>
          <w:rStyle w:val="markedcontent"/>
          <w:rFonts w:ascii="Bookman Old Style" w:hAnsi="Bookman Old Style" w:cs="Arial"/>
          <w:sz w:val="24"/>
          <w:szCs w:val="24"/>
        </w:rPr>
        <w:t xml:space="preserve"> </w:t>
      </w:r>
      <w:r w:rsidRPr="008A034C">
        <w:rPr>
          <w:rStyle w:val="markedcontent"/>
          <w:rFonts w:ascii="Bookman Old Style" w:hAnsi="Bookman Old Style" w:cs="Arial"/>
          <w:sz w:val="24"/>
          <w:szCs w:val="24"/>
        </w:rPr>
        <w:t>Due to increase of chloride levels, the metallic items getting rusted which was leading to damage</w:t>
      </w:r>
      <w:r w:rsidR="008A034C">
        <w:rPr>
          <w:rStyle w:val="markedcontent"/>
          <w:rFonts w:ascii="Bookman Old Style" w:hAnsi="Bookman Old Style" w:cs="Arial"/>
          <w:sz w:val="24"/>
          <w:szCs w:val="24"/>
        </w:rPr>
        <w:t xml:space="preserve"> </w:t>
      </w:r>
      <w:r w:rsidRPr="008A034C">
        <w:rPr>
          <w:rStyle w:val="markedcontent"/>
          <w:rFonts w:ascii="Bookman Old Style" w:hAnsi="Bookman Old Style" w:cs="Arial"/>
          <w:sz w:val="24"/>
          <w:szCs w:val="24"/>
        </w:rPr>
        <w:t>of house hold appliances and as well as weaken the metallic items like pipes and fittings.</w:t>
      </w:r>
      <w:r w:rsidR="008A034C">
        <w:rPr>
          <w:rStyle w:val="markedcontent"/>
          <w:rFonts w:ascii="Bookman Old Style" w:hAnsi="Bookman Old Style" w:cs="Arial"/>
          <w:sz w:val="24"/>
          <w:szCs w:val="24"/>
        </w:rPr>
        <w:t xml:space="preserve"> </w:t>
      </w:r>
      <w:r w:rsidRPr="008A034C">
        <w:rPr>
          <w:rStyle w:val="markedcontent"/>
          <w:rFonts w:ascii="Bookman Old Style" w:hAnsi="Bookman Old Style" w:cs="Arial"/>
          <w:sz w:val="24"/>
          <w:szCs w:val="24"/>
        </w:rPr>
        <w:t>Further the major concern is health issues, due to increase of chloride the water become more</w:t>
      </w:r>
      <w:r w:rsidR="008A034C">
        <w:rPr>
          <w:rStyle w:val="markedcontent"/>
          <w:rFonts w:ascii="Bookman Old Style" w:hAnsi="Bookman Old Style" w:cs="Arial"/>
          <w:sz w:val="24"/>
          <w:szCs w:val="24"/>
        </w:rPr>
        <w:t xml:space="preserve"> </w:t>
      </w:r>
      <w:r w:rsidRPr="008A034C">
        <w:rPr>
          <w:rStyle w:val="markedcontent"/>
          <w:rFonts w:ascii="Bookman Old Style" w:hAnsi="Bookman Old Style" w:cs="Arial"/>
          <w:sz w:val="24"/>
          <w:szCs w:val="24"/>
        </w:rPr>
        <w:t>“saltly” then usually. Which is leading to viral fever and other acute health problems. Hence, it is urged to provide hard water softening plants in the above said places.</w:t>
      </w:r>
      <w:r w:rsidRPr="008A034C">
        <w:rPr>
          <w:rFonts w:ascii="Bookman Old Style" w:hAnsi="Bookman Old Style" w:cs="Arial"/>
          <w:sz w:val="24"/>
          <w:szCs w:val="24"/>
        </w:rPr>
        <w:t xml:space="preserve">      </w:t>
      </w:r>
    </w:p>
    <w:p w:rsidR="00AF3EE9" w:rsidRPr="008A034C" w:rsidRDefault="00AF3EE9" w:rsidP="00414E70">
      <w:pPr>
        <w:spacing w:line="240" w:lineRule="auto"/>
        <w:ind w:left="-270"/>
        <w:jc w:val="both"/>
        <w:rPr>
          <w:rFonts w:ascii="Bookman Old Style" w:hAnsi="Bookman Old Style" w:cs="Arial"/>
          <w:b/>
          <w:sz w:val="24"/>
          <w:szCs w:val="24"/>
          <w:u w:val="single"/>
        </w:rPr>
      </w:pPr>
      <w:r w:rsidRPr="008A034C">
        <w:rPr>
          <w:rFonts w:ascii="Bookman Old Style" w:hAnsi="Bookman Old Style" w:cs="Arial"/>
          <w:sz w:val="24"/>
          <w:szCs w:val="24"/>
        </w:rPr>
        <w:t xml:space="preserve">The said issues was discussed in the divisional PNM vide agenda no 10/11/22  &amp; it was replied that </w:t>
      </w:r>
      <w:r w:rsidRPr="008A034C">
        <w:rPr>
          <w:rFonts w:ascii="Bookman Old Style" w:hAnsi="Bookman Old Style" w:cs="Arial"/>
          <w:b/>
          <w:sz w:val="24"/>
          <w:szCs w:val="24"/>
          <w:u w:val="single"/>
        </w:rPr>
        <w:t>proposal was sent to HQ under LAW- 2023-2024.Union urges to communicate the sanction to the Division at the earliest.</w:t>
      </w:r>
    </w:p>
    <w:p w:rsidR="001C239D" w:rsidRPr="008A034C" w:rsidRDefault="001C239D" w:rsidP="00414E70">
      <w:pPr>
        <w:spacing w:line="240" w:lineRule="auto"/>
        <w:ind w:left="-270"/>
        <w:jc w:val="both"/>
        <w:rPr>
          <w:rFonts w:ascii="Bookman Old Style" w:hAnsi="Bookman Old Style" w:cs="Arial"/>
          <w:b/>
          <w:sz w:val="24"/>
          <w:szCs w:val="24"/>
          <w:u w:val="single"/>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4777"/>
        <w:gridCol w:w="3690"/>
      </w:tblGrid>
      <w:tr w:rsidR="002A4DE0" w:rsidRPr="008A034C" w:rsidTr="00607B27">
        <w:trPr>
          <w:trHeight w:val="35"/>
        </w:trPr>
        <w:tc>
          <w:tcPr>
            <w:tcW w:w="1073" w:type="dxa"/>
            <w:tcBorders>
              <w:right w:val="single" w:sz="4" w:space="0" w:color="auto"/>
            </w:tcBorders>
            <w:shd w:val="clear" w:color="auto" w:fill="auto"/>
          </w:tcPr>
          <w:p w:rsidR="002A4DE0" w:rsidRPr="008A034C" w:rsidRDefault="002A4DE0"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(13)</w:t>
            </w:r>
          </w:p>
        </w:tc>
        <w:tc>
          <w:tcPr>
            <w:tcW w:w="4777" w:type="dxa"/>
            <w:tcBorders>
              <w:left w:val="single" w:sz="4" w:space="0" w:color="auto"/>
            </w:tcBorders>
            <w:shd w:val="clear" w:color="auto" w:fill="auto"/>
          </w:tcPr>
          <w:p w:rsidR="002A4DE0" w:rsidRPr="008A034C" w:rsidRDefault="002A4DE0"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No.13/9/23:  </w:t>
            </w:r>
          </w:p>
        </w:tc>
        <w:tc>
          <w:tcPr>
            <w:tcW w:w="3690" w:type="dxa"/>
            <w:shd w:val="clear" w:color="auto" w:fill="auto"/>
          </w:tcPr>
          <w:p w:rsidR="002A4DE0" w:rsidRPr="008A034C" w:rsidRDefault="001C239D" w:rsidP="001C239D">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PCE, PCPO</w:t>
            </w:r>
            <w:r w:rsidR="005E6978" w:rsidRPr="008A034C">
              <w:rPr>
                <w:rFonts w:ascii="Bookman Old Style" w:hAnsi="Bookman Old Style" w:cs="Arial"/>
                <w:b/>
                <w:bCs/>
                <w:sz w:val="24"/>
                <w:szCs w:val="24"/>
              </w:rPr>
              <w:t>, Sr.DPO/SBC</w:t>
            </w:r>
          </w:p>
        </w:tc>
      </w:tr>
      <w:tr w:rsidR="002A4DE0" w:rsidRPr="008A034C" w:rsidTr="00960E85">
        <w:trPr>
          <w:trHeight w:val="299"/>
        </w:trPr>
        <w:tc>
          <w:tcPr>
            <w:tcW w:w="9540" w:type="dxa"/>
            <w:gridSpan w:val="3"/>
            <w:shd w:val="clear" w:color="auto" w:fill="auto"/>
          </w:tcPr>
          <w:p w:rsidR="002A4DE0" w:rsidRPr="008A034C" w:rsidRDefault="002A4DE0" w:rsidP="008A034C">
            <w:pPr>
              <w:pStyle w:val="NoSpacing"/>
              <w:ind w:left="72" w:hanging="72"/>
              <w:rPr>
                <w:rFonts w:ascii="Bookman Old Style" w:hAnsi="Bookman Old Style"/>
                <w:b/>
                <w:sz w:val="24"/>
                <w:szCs w:val="24"/>
              </w:rPr>
            </w:pPr>
            <w:r w:rsidRPr="008A034C">
              <w:rPr>
                <w:rFonts w:ascii="Bookman Old Style" w:hAnsi="Bookman Old Style"/>
                <w:b/>
                <w:sz w:val="24"/>
                <w:szCs w:val="24"/>
              </w:rPr>
              <w:t xml:space="preserve"> Reimbursement of cost of Safety shoes of P.Way Engineering Staff of SBC </w:t>
            </w:r>
            <w:r w:rsidR="008A034C">
              <w:rPr>
                <w:rFonts w:ascii="Bookman Old Style" w:hAnsi="Bookman Old Style"/>
                <w:b/>
                <w:sz w:val="24"/>
                <w:szCs w:val="24"/>
              </w:rPr>
              <w:t xml:space="preserve">  </w:t>
            </w:r>
            <w:r w:rsidRPr="008A034C">
              <w:rPr>
                <w:rFonts w:ascii="Bookman Old Style" w:hAnsi="Bookman Old Style"/>
                <w:b/>
                <w:sz w:val="24"/>
                <w:szCs w:val="24"/>
              </w:rPr>
              <w:t xml:space="preserve">Division. </w:t>
            </w:r>
          </w:p>
        </w:tc>
      </w:tr>
    </w:tbl>
    <w:p w:rsidR="00AF3EE9" w:rsidRPr="008A034C"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Railway Board vide letter No. 2017/III/Trans Cell/ Civil/III, dated 05.02.2018 have given a separate sanction for supply of Uniform for Track Maintainer of P.Way Engineering like Safety Shoes, Rain Coat, etc.  The above supply is not being done periodically and TM are put into inconvenience while performing their duties.  This issue had been raised in the Divisional PNM and urged the administration to </w:t>
      </w:r>
      <w:r w:rsidR="00E343DB" w:rsidRPr="008A034C">
        <w:rPr>
          <w:rFonts w:ascii="Bookman Old Style" w:hAnsi="Bookman Old Style" w:cs="Arial"/>
          <w:sz w:val="24"/>
          <w:szCs w:val="24"/>
        </w:rPr>
        <w:t>make periodical</w:t>
      </w:r>
      <w:r w:rsidRPr="008A034C">
        <w:rPr>
          <w:rFonts w:ascii="Bookman Old Style" w:hAnsi="Bookman Old Style" w:cs="Arial"/>
          <w:sz w:val="24"/>
          <w:szCs w:val="24"/>
        </w:rPr>
        <w:t xml:space="preserve"> supply of the above Uniform items.  Since last 4</w:t>
      </w:r>
      <w:r w:rsidR="00971515" w:rsidRPr="008A034C">
        <w:rPr>
          <w:rFonts w:ascii="Bookman Old Style" w:hAnsi="Bookman Old Style" w:cs="Arial"/>
          <w:sz w:val="24"/>
          <w:szCs w:val="24"/>
        </w:rPr>
        <w:t xml:space="preserve"> </w:t>
      </w:r>
      <w:r w:rsidRPr="008A034C">
        <w:rPr>
          <w:rFonts w:ascii="Bookman Old Style" w:hAnsi="Bookman Old Style" w:cs="Arial"/>
          <w:sz w:val="24"/>
          <w:szCs w:val="24"/>
        </w:rPr>
        <w:t xml:space="preserve">years, only Shoes and reflective jacket with only one pair for the year 2023 was supplied in the month of March 2023.  In similar situation during 2019, when the Uniform supply was not made to the TMs, Union vide PNM item No. 13/01/2018 had placed demand before Divisional administration to reimburse the cost of shoes for P.Way Engineering staff since Administration has failed to procure&amp; supply of uniform items as </w:t>
      </w:r>
      <w:r w:rsidR="00E343DB" w:rsidRPr="008A034C">
        <w:rPr>
          <w:rFonts w:ascii="Bookman Old Style" w:hAnsi="Bookman Old Style" w:cs="Arial"/>
          <w:sz w:val="24"/>
          <w:szCs w:val="24"/>
        </w:rPr>
        <w:t>prescribed Railway</w:t>
      </w:r>
      <w:r w:rsidRPr="008A034C">
        <w:rPr>
          <w:rFonts w:ascii="Bookman Old Style" w:hAnsi="Bookman Old Style" w:cs="Arial"/>
          <w:sz w:val="24"/>
          <w:szCs w:val="24"/>
        </w:rPr>
        <w:t xml:space="preserve"> Board and staffs were are being put into lot of inconvenience.  Hence, this Union urges to either </w:t>
      </w:r>
      <w:r w:rsidRPr="008A034C">
        <w:rPr>
          <w:rFonts w:ascii="Bookman Old Style" w:hAnsi="Bookman Old Style" w:cs="Arial"/>
          <w:sz w:val="24"/>
          <w:szCs w:val="24"/>
        </w:rPr>
        <w:lastRenderedPageBreak/>
        <w:t xml:space="preserve">reimburse or constitute a Committee for spot purchase of Branded safety items to avoid delay and to ensure branded quality supply to the Track maintainers. </w:t>
      </w:r>
    </w:p>
    <w:p w:rsidR="008A034C" w:rsidRPr="008A034C" w:rsidRDefault="008A034C" w:rsidP="00414E70">
      <w:pPr>
        <w:spacing w:line="240" w:lineRule="auto"/>
        <w:ind w:left="-270"/>
        <w:jc w:val="both"/>
        <w:rPr>
          <w:rFonts w:ascii="Bookman Old Style"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5407"/>
        <w:gridCol w:w="3060"/>
      </w:tblGrid>
      <w:tr w:rsidR="001C239D" w:rsidRPr="008A034C" w:rsidTr="00607B27">
        <w:trPr>
          <w:trHeight w:val="35"/>
        </w:trPr>
        <w:tc>
          <w:tcPr>
            <w:tcW w:w="1073" w:type="dxa"/>
            <w:tcBorders>
              <w:right w:val="single" w:sz="4" w:space="0" w:color="auto"/>
            </w:tcBorders>
            <w:shd w:val="clear" w:color="auto" w:fill="auto"/>
          </w:tcPr>
          <w:p w:rsidR="001C239D" w:rsidRPr="008A034C" w:rsidRDefault="001C239D"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(14)</w:t>
            </w:r>
          </w:p>
        </w:tc>
        <w:tc>
          <w:tcPr>
            <w:tcW w:w="5407" w:type="dxa"/>
            <w:tcBorders>
              <w:left w:val="single" w:sz="4" w:space="0" w:color="auto"/>
            </w:tcBorders>
            <w:shd w:val="clear" w:color="auto" w:fill="auto"/>
          </w:tcPr>
          <w:p w:rsidR="001C239D" w:rsidRPr="008A034C" w:rsidRDefault="001C239D"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No.14/9/23:  </w:t>
            </w:r>
          </w:p>
        </w:tc>
        <w:tc>
          <w:tcPr>
            <w:tcW w:w="3060" w:type="dxa"/>
            <w:shd w:val="clear" w:color="auto" w:fill="auto"/>
          </w:tcPr>
          <w:p w:rsidR="001C239D" w:rsidRPr="008A034C" w:rsidRDefault="001C239D" w:rsidP="001C239D">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PCEE</w:t>
            </w:r>
            <w:r w:rsidR="00E035CD" w:rsidRPr="008A034C">
              <w:rPr>
                <w:rFonts w:ascii="Bookman Old Style" w:hAnsi="Bookman Old Style" w:cs="Arial"/>
                <w:b/>
                <w:bCs/>
                <w:sz w:val="24"/>
                <w:szCs w:val="24"/>
              </w:rPr>
              <w:t>, Sr.DPO/SBC</w:t>
            </w:r>
          </w:p>
        </w:tc>
      </w:tr>
      <w:tr w:rsidR="001C239D" w:rsidRPr="008A034C" w:rsidTr="00960E85">
        <w:trPr>
          <w:trHeight w:val="299"/>
        </w:trPr>
        <w:tc>
          <w:tcPr>
            <w:tcW w:w="9540" w:type="dxa"/>
            <w:gridSpan w:val="3"/>
            <w:shd w:val="clear" w:color="auto" w:fill="auto"/>
          </w:tcPr>
          <w:p w:rsidR="001C239D" w:rsidRPr="004F3924" w:rsidRDefault="001C239D" w:rsidP="004F3924">
            <w:pPr>
              <w:pStyle w:val="NoSpacing"/>
              <w:rPr>
                <w:rFonts w:ascii="Bookman Old Style" w:hAnsi="Bookman Old Style"/>
                <w:b/>
                <w:bCs/>
                <w:sz w:val="24"/>
                <w:szCs w:val="24"/>
              </w:rPr>
            </w:pPr>
            <w:r w:rsidRPr="004F3924">
              <w:rPr>
                <w:rFonts w:ascii="Bookman Old Style" w:hAnsi="Bookman Old Style"/>
                <w:b/>
                <w:sz w:val="24"/>
                <w:szCs w:val="24"/>
              </w:rPr>
              <w:t>PROBLEMS OF LOCO RUNNING STAFF SBC DIVISION OF LTRS.</w:t>
            </w:r>
          </w:p>
        </w:tc>
      </w:tr>
    </w:tbl>
    <w:p w:rsidR="00AF3EE9" w:rsidRPr="008A034C" w:rsidRDefault="001C239D" w:rsidP="00414E70">
      <w:pPr>
        <w:spacing w:line="240" w:lineRule="auto"/>
        <w:ind w:left="-270"/>
        <w:jc w:val="both"/>
        <w:rPr>
          <w:rFonts w:ascii="Bookman Old Style" w:hAnsi="Bookman Old Style" w:cs="Arial"/>
          <w:b/>
          <w:sz w:val="24"/>
          <w:szCs w:val="24"/>
          <w:u w:val="single"/>
        </w:rPr>
      </w:pPr>
      <w:r w:rsidRPr="008A034C">
        <w:rPr>
          <w:rFonts w:ascii="Bookman Old Style" w:hAnsi="Bookman Old Style" w:cs="Arial"/>
          <w:sz w:val="24"/>
          <w:szCs w:val="24"/>
          <w:u w:val="single"/>
        </w:rPr>
        <w:t xml:space="preserve"> </w:t>
      </w:r>
      <w:r w:rsidR="00AF3EE9" w:rsidRPr="008A034C">
        <w:rPr>
          <w:rFonts w:ascii="Bookman Old Style" w:hAnsi="Bookman Old Style" w:cs="Arial"/>
          <w:sz w:val="24"/>
          <w:szCs w:val="24"/>
          <w:u w:val="single"/>
        </w:rPr>
        <w:t xml:space="preserve">(i). </w:t>
      </w:r>
      <w:r w:rsidR="00AF3EE9" w:rsidRPr="008A034C">
        <w:rPr>
          <w:rFonts w:ascii="Bookman Old Style" w:hAnsi="Bookman Old Style" w:cs="Arial"/>
          <w:b/>
          <w:sz w:val="24"/>
          <w:szCs w:val="24"/>
          <w:u w:val="single"/>
        </w:rPr>
        <w:t>Provisions of separate Crew Rest Room with wash room facilities for Women Running staff:</w:t>
      </w:r>
    </w:p>
    <w:p w:rsidR="00AF3EE9" w:rsidRPr="008A034C"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 xml:space="preserve">At present, one Crew Rest Room adjacent to the SBC Lobby is available which is common for both Male &amp; Female Running staff, including TMR which is heavily congested &amp; causing inconvenience for both the staffs. Moreover, Female Running staff does not have any separate wash room facilities in the lobby, due to which they are facing lot of hardship while reporting for duty. There are about 30 female running staff apart from lady office staffs. There is a room within the lobby compound belonging to the SBC lobby is now used as child care center, but it is lying vacant &amp; unused from the past couple of years. </w:t>
      </w:r>
    </w:p>
    <w:p w:rsidR="00AF3EE9" w:rsidRDefault="00AF3EE9" w:rsidP="00414E70">
      <w:pPr>
        <w:spacing w:line="240" w:lineRule="auto"/>
        <w:ind w:left="-270"/>
        <w:jc w:val="both"/>
        <w:rPr>
          <w:rFonts w:ascii="Bookman Old Style" w:hAnsi="Bookman Old Style" w:cs="Arial"/>
          <w:sz w:val="24"/>
          <w:szCs w:val="24"/>
        </w:rPr>
      </w:pPr>
      <w:r w:rsidRPr="008A034C">
        <w:rPr>
          <w:rFonts w:ascii="Bookman Old Style" w:hAnsi="Bookman Old Style" w:cs="Arial"/>
          <w:sz w:val="24"/>
          <w:szCs w:val="24"/>
        </w:rPr>
        <w:t>Hence, this union demands to provide an exclusive resting facility with wash rooms making use of the above said unused rooms which will be more convenient for the lady running staffs.</w:t>
      </w:r>
    </w:p>
    <w:p w:rsidR="004F3924" w:rsidRPr="008A034C" w:rsidRDefault="004F3924" w:rsidP="00414E70">
      <w:pPr>
        <w:spacing w:line="240" w:lineRule="auto"/>
        <w:ind w:left="-270"/>
        <w:jc w:val="both"/>
        <w:rPr>
          <w:rFonts w:ascii="Bookman Old Style"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5047"/>
        <w:gridCol w:w="3420"/>
      </w:tblGrid>
      <w:tr w:rsidR="001C239D" w:rsidRPr="008A034C" w:rsidTr="000F4186">
        <w:trPr>
          <w:trHeight w:val="35"/>
        </w:trPr>
        <w:tc>
          <w:tcPr>
            <w:tcW w:w="1073" w:type="dxa"/>
            <w:tcBorders>
              <w:right w:val="single" w:sz="4" w:space="0" w:color="auto"/>
            </w:tcBorders>
            <w:shd w:val="clear" w:color="auto" w:fill="auto"/>
          </w:tcPr>
          <w:p w:rsidR="001C239D" w:rsidRPr="008A034C" w:rsidRDefault="001C239D"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(15)</w:t>
            </w:r>
          </w:p>
        </w:tc>
        <w:tc>
          <w:tcPr>
            <w:tcW w:w="5047" w:type="dxa"/>
            <w:tcBorders>
              <w:left w:val="single" w:sz="4" w:space="0" w:color="auto"/>
            </w:tcBorders>
            <w:shd w:val="clear" w:color="auto" w:fill="auto"/>
          </w:tcPr>
          <w:p w:rsidR="001C239D" w:rsidRPr="008A034C" w:rsidRDefault="001C239D"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No.15/9/23:  </w:t>
            </w:r>
          </w:p>
        </w:tc>
        <w:tc>
          <w:tcPr>
            <w:tcW w:w="3420" w:type="dxa"/>
            <w:shd w:val="clear" w:color="auto" w:fill="auto"/>
          </w:tcPr>
          <w:p w:rsidR="001C239D" w:rsidRPr="008A034C" w:rsidRDefault="002705A6" w:rsidP="00E343DB">
            <w:pPr>
              <w:spacing w:after="0"/>
              <w:jc w:val="center"/>
              <w:rPr>
                <w:rFonts w:ascii="Bookman Old Style" w:hAnsi="Bookman Old Style" w:cs="Arial"/>
                <w:b/>
                <w:bCs/>
                <w:sz w:val="24"/>
                <w:szCs w:val="24"/>
              </w:rPr>
            </w:pPr>
            <w:r>
              <w:rPr>
                <w:rFonts w:ascii="Bookman Old Style" w:hAnsi="Bookman Old Style" w:cs="Arial"/>
                <w:b/>
                <w:bCs/>
                <w:sz w:val="24"/>
                <w:szCs w:val="24"/>
              </w:rPr>
              <w:t>PCME,</w:t>
            </w:r>
            <w:r w:rsidR="00F37AB6" w:rsidRPr="008A034C">
              <w:rPr>
                <w:rFonts w:ascii="Bookman Old Style" w:hAnsi="Bookman Old Style" w:cs="Arial"/>
                <w:b/>
                <w:bCs/>
                <w:sz w:val="24"/>
                <w:szCs w:val="24"/>
              </w:rPr>
              <w:t>CWM/MYSS</w:t>
            </w:r>
          </w:p>
        </w:tc>
      </w:tr>
      <w:tr w:rsidR="001C239D" w:rsidRPr="008A034C" w:rsidTr="00960E85">
        <w:trPr>
          <w:trHeight w:val="299"/>
        </w:trPr>
        <w:tc>
          <w:tcPr>
            <w:tcW w:w="9540" w:type="dxa"/>
            <w:gridSpan w:val="3"/>
            <w:shd w:val="clear" w:color="auto" w:fill="auto"/>
          </w:tcPr>
          <w:p w:rsidR="001C239D" w:rsidRPr="008A034C" w:rsidRDefault="001C239D" w:rsidP="001C239D">
            <w:pPr>
              <w:spacing w:after="0" w:line="240" w:lineRule="auto"/>
              <w:ind w:left="-270" w:firstLine="252"/>
              <w:jc w:val="both"/>
              <w:rPr>
                <w:rFonts w:ascii="Bookman Old Style" w:hAnsi="Bookman Old Style" w:cs="Arial"/>
                <w:b/>
                <w:bCs/>
                <w:sz w:val="24"/>
                <w:szCs w:val="24"/>
              </w:rPr>
            </w:pPr>
            <w:r w:rsidRPr="008A034C">
              <w:rPr>
                <w:rFonts w:ascii="Bookman Old Style" w:eastAsia="Times New Roman" w:hAnsi="Bookman Old Style" w:cs="Arial"/>
                <w:b/>
                <w:bCs/>
                <w:sz w:val="24"/>
                <w:szCs w:val="24"/>
              </w:rPr>
              <w:t>Up</w:t>
            </w:r>
            <w:r w:rsidR="00F37AB6" w:rsidRPr="008A034C">
              <w:rPr>
                <w:rFonts w:ascii="Bookman Old Style" w:eastAsia="Times New Roman" w:hAnsi="Bookman Old Style" w:cs="Arial"/>
                <w:b/>
                <w:bCs/>
                <w:sz w:val="24"/>
                <w:szCs w:val="24"/>
              </w:rPr>
              <w:t>-</w:t>
            </w:r>
            <w:r w:rsidRPr="008A034C">
              <w:rPr>
                <w:rFonts w:ascii="Bookman Old Style" w:eastAsia="Times New Roman" w:hAnsi="Bookman Old Style" w:cs="Arial"/>
                <w:b/>
                <w:bCs/>
                <w:sz w:val="24"/>
                <w:szCs w:val="24"/>
              </w:rPr>
              <w:t>gradation of SSEs &amp; Ch.OS of MYS Workshop.</w:t>
            </w:r>
          </w:p>
        </w:tc>
      </w:tr>
    </w:tbl>
    <w:p w:rsidR="005150A3" w:rsidRPr="008A034C" w:rsidRDefault="005150A3"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b/>
          <w:bCs/>
          <w:sz w:val="24"/>
          <w:szCs w:val="24"/>
          <w:u w:val="single"/>
        </w:rPr>
        <w:t>(A) Up</w:t>
      </w:r>
      <w:r w:rsidR="0025199E" w:rsidRPr="008A034C">
        <w:rPr>
          <w:rFonts w:ascii="Bookman Old Style" w:eastAsia="Times New Roman" w:hAnsi="Bookman Old Style" w:cs="Arial"/>
          <w:b/>
          <w:bCs/>
          <w:sz w:val="24"/>
          <w:szCs w:val="24"/>
          <w:u w:val="single"/>
        </w:rPr>
        <w:t>-</w:t>
      </w:r>
      <w:r w:rsidR="00971515" w:rsidRPr="008A034C">
        <w:rPr>
          <w:rFonts w:ascii="Bookman Old Style" w:eastAsia="Times New Roman" w:hAnsi="Bookman Old Style" w:cs="Arial"/>
          <w:b/>
          <w:bCs/>
          <w:sz w:val="24"/>
          <w:szCs w:val="24"/>
          <w:u w:val="single"/>
        </w:rPr>
        <w:t>gradation of SSEs of M</w:t>
      </w:r>
      <w:r w:rsidRPr="008A034C">
        <w:rPr>
          <w:rFonts w:ascii="Bookman Old Style" w:eastAsia="Times New Roman" w:hAnsi="Bookman Old Style" w:cs="Arial"/>
          <w:b/>
          <w:bCs/>
          <w:sz w:val="24"/>
          <w:szCs w:val="24"/>
          <w:u w:val="single"/>
        </w:rPr>
        <w:t>echanical cadre of MYSS. </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The PCO supervisors of MYSS were brought in line with UBLS vide recommendations of committee to work out modalities for this purpose and memorandum No. S/P.608/Cadre/PCO(Ex-Cadre)/Vol.V</w:t>
      </w:r>
      <w:r w:rsidR="00A91507">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dt. 04.12.2020. Thereby</w:t>
      </w:r>
      <w:r w:rsidR="004F3924">
        <w:rPr>
          <w:rFonts w:ascii="Bookman Old Style" w:eastAsia="Times New Roman" w:hAnsi="Bookman Old Style" w:cs="Arial"/>
          <w:sz w:val="24"/>
          <w:szCs w:val="24"/>
        </w:rPr>
        <w:t>,</w:t>
      </w:r>
      <w:r w:rsidR="00A91507">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it</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is very evident that the cadre strength after merger is 113. The same is substantiated by the Book of sanction as on 01.04.2022. After merger, the revised cadre of the shop will be of the merged strength and the PCO wing will be operated from the Shop floor cadre as Ex-cadre.</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Vide O.O. 193/2023 dt. 03.07.23, the upgradation of pay structure of the post of SSE category in Mechanical dept. has been released for 34 posts instead of 56 considering the cadre strength as 69. This is violation of established procedure and by itself highly injustice made to the SSE</w:t>
      </w:r>
    </w:p>
    <w:p w:rsidR="005150A3"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 xml:space="preserve">(Mech.) category as the cadre strength is 113. Hence, this Union hereby </w:t>
      </w:r>
      <w:r w:rsidR="00D06E94" w:rsidRPr="008A034C">
        <w:rPr>
          <w:rFonts w:ascii="Bookman Old Style" w:eastAsia="Times New Roman" w:hAnsi="Bookman Old Style" w:cs="Arial"/>
          <w:sz w:val="24"/>
          <w:szCs w:val="24"/>
        </w:rPr>
        <w:t>demands</w:t>
      </w:r>
      <w:r w:rsidRPr="008A034C">
        <w:rPr>
          <w:rFonts w:ascii="Bookman Old Style" w:eastAsia="Times New Roman" w:hAnsi="Bookman Old Style" w:cs="Arial"/>
          <w:sz w:val="24"/>
          <w:szCs w:val="24"/>
        </w:rPr>
        <w:t xml:space="preserve"> for the review of up-gradation for 56 posts considering the total 113 sanctioned posts as per the book of sanction as on 01.04.2022, vetted on 24.06.2022 by Sr.AFA/MYSS.</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p>
    <w:p w:rsidR="00101C93" w:rsidRPr="008A034C" w:rsidRDefault="00101C93" w:rsidP="00414E70">
      <w:pPr>
        <w:spacing w:after="0" w:line="240" w:lineRule="auto"/>
        <w:ind w:left="-270"/>
        <w:jc w:val="both"/>
        <w:rPr>
          <w:rFonts w:ascii="Bookman Old Style" w:eastAsia="Times New Roman" w:hAnsi="Bookman Old Style" w:cs="Arial"/>
          <w:b/>
          <w:bCs/>
          <w:sz w:val="24"/>
          <w:szCs w:val="24"/>
          <w:u w:val="single"/>
        </w:rPr>
      </w:pPr>
      <w:r w:rsidRPr="008A034C">
        <w:rPr>
          <w:rFonts w:ascii="Bookman Old Style" w:eastAsia="Times New Roman" w:hAnsi="Bookman Old Style" w:cs="Arial"/>
          <w:b/>
          <w:bCs/>
          <w:sz w:val="24"/>
          <w:szCs w:val="24"/>
          <w:u w:val="single"/>
        </w:rPr>
        <w:t xml:space="preserve">(B) </w:t>
      </w:r>
      <w:r w:rsidR="00291947" w:rsidRPr="008A034C">
        <w:rPr>
          <w:rFonts w:ascii="Bookman Old Style" w:eastAsia="Times New Roman" w:hAnsi="Bookman Old Style" w:cs="Arial"/>
          <w:b/>
          <w:bCs/>
          <w:sz w:val="24"/>
          <w:szCs w:val="24"/>
          <w:u w:val="single"/>
        </w:rPr>
        <w:t>Up</w:t>
      </w:r>
      <w:r w:rsidR="00A91507">
        <w:rPr>
          <w:rFonts w:ascii="Bookman Old Style" w:eastAsia="Times New Roman" w:hAnsi="Bookman Old Style" w:cs="Arial"/>
          <w:b/>
          <w:bCs/>
          <w:sz w:val="24"/>
          <w:szCs w:val="24"/>
          <w:u w:val="single"/>
        </w:rPr>
        <w:t>-</w:t>
      </w:r>
      <w:r w:rsidR="00291947" w:rsidRPr="008A034C">
        <w:rPr>
          <w:rFonts w:ascii="Bookman Old Style" w:eastAsia="Times New Roman" w:hAnsi="Bookman Old Style" w:cs="Arial"/>
          <w:b/>
          <w:bCs/>
          <w:sz w:val="24"/>
          <w:szCs w:val="24"/>
          <w:u w:val="single"/>
        </w:rPr>
        <w:t>gradation of Ch. OS of M</w:t>
      </w:r>
      <w:r w:rsidR="005150A3" w:rsidRPr="008A034C">
        <w:rPr>
          <w:rFonts w:ascii="Bookman Old Style" w:eastAsia="Times New Roman" w:hAnsi="Bookman Old Style" w:cs="Arial"/>
          <w:b/>
          <w:bCs/>
          <w:sz w:val="24"/>
          <w:szCs w:val="24"/>
          <w:u w:val="single"/>
        </w:rPr>
        <w:t>echanical cadre of MYSS.</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 xml:space="preserve"> Up</w:t>
      </w:r>
      <w:r w:rsidR="00D06E94" w:rsidRPr="008A034C">
        <w:rPr>
          <w:rFonts w:ascii="Bookman Old Style" w:eastAsia="Times New Roman" w:hAnsi="Bookman Old Style" w:cs="Arial"/>
          <w:sz w:val="24"/>
          <w:szCs w:val="24"/>
        </w:rPr>
        <w:t>-</w:t>
      </w:r>
      <w:r w:rsidRPr="008A034C">
        <w:rPr>
          <w:rFonts w:ascii="Bookman Old Style" w:eastAsia="Times New Roman" w:hAnsi="Bookman Old Style" w:cs="Arial"/>
          <w:sz w:val="24"/>
          <w:szCs w:val="24"/>
        </w:rPr>
        <w:t>gradation order for Ch. OS</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 xml:space="preserve">of Mechanical Cadre of CWS/MYSS from Level-7 </w:t>
      </w:r>
      <w:r w:rsidR="002705A6">
        <w:rPr>
          <w:rFonts w:ascii="Bookman Old Style" w:eastAsia="Times New Roman" w:hAnsi="Bookman Old Style" w:cs="Arial"/>
          <w:sz w:val="24"/>
          <w:szCs w:val="24"/>
        </w:rPr>
        <w:t>to Level-8 was issued vide 0.0.</w:t>
      </w:r>
      <w:r w:rsidRPr="008A034C">
        <w:rPr>
          <w:rFonts w:ascii="Bookman Old Style" w:eastAsia="Times New Roman" w:hAnsi="Bookman Old Style" w:cs="Arial"/>
          <w:sz w:val="24"/>
          <w:szCs w:val="24"/>
        </w:rPr>
        <w:t>230/2023. In this order, only 6 posts of Ch. OS have been upgraded. At present, there are 14 sanctioned posts of Ch. OS and hence, 7 posts (50% of sanctioned posts) are to be upgraded as per RBE</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lastRenderedPageBreak/>
        <w:t>155/2022. This Union understood that one post has been kept vacant for SC vacancy. It is to be noted that for small cadre up</w:t>
      </w:r>
      <w:r w:rsidR="005633E7">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to 14 posts, Annexure-III of RBE 114/97  is to be followed as per which, point based roster is to be followed. As per these instructions, 4th point comes for the SC vacancy and co-incidentally, 4th incumbent of Ch. OS category, Shri K.Venkatesha himself belongs from the same category. Hence, he should be earmarked against</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SC vacancy and next incumbent from Level-7 should be upgraded. Hence, it is requested to review the O.O. mentioned above and issue fresh O.O. based on RBE 114/97.</w:t>
      </w:r>
    </w:p>
    <w:p w:rsidR="000A7CC0" w:rsidRPr="008A034C" w:rsidRDefault="000A7CC0" w:rsidP="00414E70">
      <w:pPr>
        <w:spacing w:after="0" w:line="240" w:lineRule="auto"/>
        <w:ind w:left="-270"/>
        <w:jc w:val="both"/>
        <w:rPr>
          <w:rFonts w:ascii="Bookman Old Style" w:eastAsia="Times New Roman" w:hAnsi="Bookman Old Style" w:cs="Arial"/>
          <w:sz w:val="24"/>
          <w:szCs w:val="24"/>
        </w:rPr>
      </w:pPr>
    </w:p>
    <w:p w:rsidR="008A0745" w:rsidRPr="008A034C" w:rsidRDefault="008A0745" w:rsidP="00414E70">
      <w:pPr>
        <w:spacing w:after="0" w:line="240" w:lineRule="auto"/>
        <w:ind w:left="-270"/>
        <w:jc w:val="both"/>
        <w:rPr>
          <w:rFonts w:ascii="Bookman Old Style" w:eastAsia="Times New Roman"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5317"/>
        <w:gridCol w:w="3150"/>
      </w:tblGrid>
      <w:tr w:rsidR="008A0745" w:rsidRPr="008A034C" w:rsidTr="000A0FE8">
        <w:trPr>
          <w:trHeight w:val="35"/>
        </w:trPr>
        <w:tc>
          <w:tcPr>
            <w:tcW w:w="1073" w:type="dxa"/>
            <w:tcBorders>
              <w:right w:val="single" w:sz="4" w:space="0" w:color="auto"/>
            </w:tcBorders>
            <w:shd w:val="clear" w:color="auto" w:fill="auto"/>
          </w:tcPr>
          <w:p w:rsidR="008A0745" w:rsidRPr="008A034C" w:rsidRDefault="008A0745"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(16)</w:t>
            </w:r>
          </w:p>
        </w:tc>
        <w:tc>
          <w:tcPr>
            <w:tcW w:w="5317" w:type="dxa"/>
            <w:tcBorders>
              <w:left w:val="single" w:sz="4" w:space="0" w:color="auto"/>
            </w:tcBorders>
            <w:shd w:val="clear" w:color="auto" w:fill="auto"/>
          </w:tcPr>
          <w:p w:rsidR="008A0745" w:rsidRPr="008A034C" w:rsidRDefault="008A0745"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No.16/9/23:  </w:t>
            </w:r>
          </w:p>
        </w:tc>
        <w:tc>
          <w:tcPr>
            <w:tcW w:w="3150" w:type="dxa"/>
            <w:shd w:val="clear" w:color="auto" w:fill="auto"/>
          </w:tcPr>
          <w:p w:rsidR="008A0745" w:rsidRPr="008A034C" w:rsidRDefault="008A0745" w:rsidP="008A0745">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PCME, CWM/UBLS</w:t>
            </w:r>
          </w:p>
        </w:tc>
      </w:tr>
      <w:tr w:rsidR="008A0745" w:rsidRPr="008A034C" w:rsidTr="00960E85">
        <w:trPr>
          <w:trHeight w:val="299"/>
        </w:trPr>
        <w:tc>
          <w:tcPr>
            <w:tcW w:w="9540" w:type="dxa"/>
            <w:gridSpan w:val="3"/>
            <w:shd w:val="clear" w:color="auto" w:fill="auto"/>
          </w:tcPr>
          <w:p w:rsidR="008A0745" w:rsidRPr="008A034C" w:rsidRDefault="008A0745" w:rsidP="008E5EA3">
            <w:pPr>
              <w:spacing w:after="0" w:line="240" w:lineRule="auto"/>
              <w:ind w:left="-18"/>
              <w:jc w:val="both"/>
              <w:rPr>
                <w:rFonts w:ascii="Bookman Old Style" w:hAnsi="Bookman Old Style" w:cs="Arial"/>
                <w:b/>
                <w:bCs/>
                <w:sz w:val="24"/>
                <w:szCs w:val="24"/>
              </w:rPr>
            </w:pPr>
            <w:r w:rsidRPr="008A034C">
              <w:rPr>
                <w:rFonts w:ascii="Bookman Old Style" w:eastAsia="Times New Roman" w:hAnsi="Bookman Old Style" w:cs="Arial"/>
                <w:b/>
                <w:bCs/>
                <w:sz w:val="24"/>
                <w:szCs w:val="24"/>
              </w:rPr>
              <w:t>PROVISION OF VEHICLE PARKING AT SOUTH GATE ENTRANCE FOR</w:t>
            </w:r>
            <w:r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b/>
                <w:bCs/>
                <w:sz w:val="24"/>
                <w:szCs w:val="24"/>
              </w:rPr>
              <w:t>HUBBALLI WORKSHOP EMPLOYEES.</w:t>
            </w:r>
          </w:p>
        </w:tc>
      </w:tr>
    </w:tbl>
    <w:p w:rsidR="005150A3" w:rsidRPr="008A034C" w:rsidRDefault="005150A3"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After the representation by SWRMU, the South gate entrance is being well maintained and been utilized by more than 300 employees of workshop.</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However, before the demolition of south tiffin hall there was a parking area for those</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employees who were entering through south gate.</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Whereas, after occupying the place of South tiffin hall by Hubballi division for extension of platforms of Railway station, which is belonging to workshop. Subsequently</w:t>
      </w:r>
      <w:r w:rsidR="00291947" w:rsidRPr="008A034C">
        <w:rPr>
          <w:rFonts w:ascii="Bookman Old Style" w:eastAsia="Times New Roman" w:hAnsi="Bookman Old Style" w:cs="Arial"/>
          <w:sz w:val="24"/>
          <w:szCs w:val="24"/>
        </w:rPr>
        <w:t>,</w:t>
      </w:r>
      <w:r w:rsidRPr="008A034C">
        <w:rPr>
          <w:rFonts w:ascii="Bookman Old Style" w:eastAsia="Times New Roman" w:hAnsi="Bookman Old Style" w:cs="Arial"/>
          <w:sz w:val="24"/>
          <w:szCs w:val="24"/>
        </w:rPr>
        <w:t xml:space="preserve"> alternate</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arrangements should have been provided by the Hubballi division for parking of vehicles for the workshop staff's.</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Due to non-availability of parking area the employees are parking their vehicles beside the</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South entrance gate of workshop. But the RPF staff are very often raising objection not to park the vehicles beside the entrance gate.</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 xml:space="preserve">Hence, this Union urges the administration to provide </w:t>
      </w:r>
      <w:r w:rsidR="005C326A" w:rsidRPr="008A034C">
        <w:rPr>
          <w:rFonts w:ascii="Bookman Old Style" w:eastAsia="Times New Roman" w:hAnsi="Bookman Old Style" w:cs="Arial"/>
          <w:sz w:val="24"/>
          <w:szCs w:val="24"/>
        </w:rPr>
        <w:t xml:space="preserve">earmarked </w:t>
      </w:r>
      <w:r w:rsidRPr="008A034C">
        <w:rPr>
          <w:rFonts w:ascii="Bookman Old Style" w:eastAsia="Times New Roman" w:hAnsi="Bookman Old Style" w:cs="Arial"/>
          <w:sz w:val="24"/>
          <w:szCs w:val="24"/>
        </w:rPr>
        <w:t xml:space="preserve">parking area for vehicles </w:t>
      </w:r>
      <w:r w:rsidR="005C326A" w:rsidRPr="008A034C">
        <w:rPr>
          <w:rFonts w:ascii="Bookman Old Style" w:eastAsia="Times New Roman" w:hAnsi="Bookman Old Style" w:cs="Arial"/>
          <w:sz w:val="24"/>
          <w:szCs w:val="24"/>
        </w:rPr>
        <w:t xml:space="preserve">of staff </w:t>
      </w:r>
      <w:r w:rsidRPr="008A034C">
        <w:rPr>
          <w:rFonts w:ascii="Bookman Old Style" w:eastAsia="Times New Roman" w:hAnsi="Bookman Old Style" w:cs="Arial"/>
          <w:sz w:val="24"/>
          <w:szCs w:val="24"/>
        </w:rPr>
        <w:t>which will enable the staff of workshop to park their vehicles.</w:t>
      </w:r>
    </w:p>
    <w:p w:rsidR="005150A3" w:rsidRDefault="005150A3" w:rsidP="00414E70">
      <w:pPr>
        <w:spacing w:after="0" w:line="240" w:lineRule="auto"/>
        <w:ind w:left="-270"/>
        <w:jc w:val="both"/>
        <w:rPr>
          <w:rFonts w:ascii="Bookman Old Style" w:eastAsia="Times New Roman" w:hAnsi="Bookman Old Style" w:cs="Arial"/>
          <w:sz w:val="24"/>
          <w:szCs w:val="24"/>
        </w:rPr>
      </w:pPr>
    </w:p>
    <w:p w:rsidR="00A55DBE" w:rsidRPr="008A034C" w:rsidRDefault="00A55DBE" w:rsidP="00414E70">
      <w:pPr>
        <w:spacing w:after="0" w:line="240" w:lineRule="auto"/>
        <w:ind w:left="-270"/>
        <w:jc w:val="both"/>
        <w:rPr>
          <w:rFonts w:ascii="Bookman Old Style" w:eastAsia="Times New Roman"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5317"/>
        <w:gridCol w:w="3150"/>
      </w:tblGrid>
      <w:tr w:rsidR="008A0745" w:rsidRPr="008A034C" w:rsidTr="00A55DBE">
        <w:trPr>
          <w:trHeight w:val="35"/>
        </w:trPr>
        <w:tc>
          <w:tcPr>
            <w:tcW w:w="1073" w:type="dxa"/>
            <w:tcBorders>
              <w:right w:val="single" w:sz="4" w:space="0" w:color="auto"/>
            </w:tcBorders>
            <w:shd w:val="clear" w:color="auto" w:fill="auto"/>
          </w:tcPr>
          <w:p w:rsidR="008A0745" w:rsidRPr="008A034C" w:rsidRDefault="008A0745"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(17)</w:t>
            </w:r>
          </w:p>
        </w:tc>
        <w:tc>
          <w:tcPr>
            <w:tcW w:w="5317" w:type="dxa"/>
            <w:tcBorders>
              <w:left w:val="single" w:sz="4" w:space="0" w:color="auto"/>
            </w:tcBorders>
            <w:shd w:val="clear" w:color="auto" w:fill="auto"/>
          </w:tcPr>
          <w:p w:rsidR="008A0745" w:rsidRPr="008A034C" w:rsidRDefault="008A0745"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No.17/9/23:  </w:t>
            </w:r>
          </w:p>
        </w:tc>
        <w:tc>
          <w:tcPr>
            <w:tcW w:w="3150" w:type="dxa"/>
            <w:shd w:val="clear" w:color="auto" w:fill="auto"/>
          </w:tcPr>
          <w:p w:rsidR="008A0745" w:rsidRPr="008A034C" w:rsidRDefault="008A0745" w:rsidP="00960E85">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PCME, CWM/UBLS</w:t>
            </w:r>
          </w:p>
        </w:tc>
      </w:tr>
      <w:tr w:rsidR="008A0745" w:rsidRPr="008A034C" w:rsidTr="00960E85">
        <w:trPr>
          <w:trHeight w:val="299"/>
        </w:trPr>
        <w:tc>
          <w:tcPr>
            <w:tcW w:w="9540" w:type="dxa"/>
            <w:gridSpan w:val="3"/>
            <w:shd w:val="clear" w:color="auto" w:fill="auto"/>
          </w:tcPr>
          <w:p w:rsidR="008A0745" w:rsidRPr="008A034C" w:rsidRDefault="008A0745" w:rsidP="008A0745">
            <w:pPr>
              <w:spacing w:after="0" w:line="240" w:lineRule="auto"/>
              <w:ind w:left="-18" w:firstLine="18"/>
              <w:jc w:val="both"/>
              <w:rPr>
                <w:rFonts w:ascii="Bookman Old Style" w:hAnsi="Bookman Old Style" w:cs="Arial"/>
                <w:b/>
                <w:bCs/>
                <w:sz w:val="24"/>
                <w:szCs w:val="24"/>
              </w:rPr>
            </w:pPr>
            <w:r w:rsidRPr="008A034C">
              <w:rPr>
                <w:rFonts w:ascii="Bookman Old Style" w:eastAsia="Times New Roman" w:hAnsi="Bookman Old Style" w:cs="Arial"/>
                <w:b/>
                <w:bCs/>
                <w:sz w:val="24"/>
                <w:szCs w:val="24"/>
              </w:rPr>
              <w:t>NON-SUPPLY OF INDUSTRIAL SHOES SAFETY TO HUBBALLI WORKSHOP</w:t>
            </w:r>
            <w:r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b/>
                <w:bCs/>
                <w:sz w:val="24"/>
                <w:szCs w:val="24"/>
              </w:rPr>
              <w:t>EMPLOYEES.</w:t>
            </w:r>
          </w:p>
        </w:tc>
      </w:tr>
    </w:tbl>
    <w:p w:rsidR="008A0745" w:rsidRPr="008A034C" w:rsidRDefault="008A0745" w:rsidP="00414E70">
      <w:pPr>
        <w:spacing w:after="0" w:line="240" w:lineRule="auto"/>
        <w:ind w:left="-270"/>
        <w:jc w:val="both"/>
        <w:rPr>
          <w:rFonts w:ascii="Bookman Old Style" w:eastAsia="Times New Roman" w:hAnsi="Bookman Old Style" w:cs="Arial"/>
          <w:sz w:val="24"/>
          <w:szCs w:val="24"/>
        </w:rPr>
      </w:pPr>
    </w:p>
    <w:p w:rsidR="005C326A"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Since past three years the administration has failed in supplying of industrial safety shoes to the staff of Hubballi workshop. This subject is regularly brought in branch PNM's, but</w:t>
      </w:r>
      <w:r w:rsidR="005C326A" w:rsidRPr="008A034C">
        <w:rPr>
          <w:rFonts w:ascii="Bookman Old Style" w:eastAsia="Times New Roman" w:hAnsi="Bookman Old Style" w:cs="Arial"/>
          <w:sz w:val="24"/>
          <w:szCs w:val="24"/>
        </w:rPr>
        <w:t>, supply was not ensured as per CWM/PNM agreement.</w:t>
      </w:r>
      <w:r w:rsidRPr="008A034C">
        <w:rPr>
          <w:rFonts w:ascii="Bookman Old Style" w:eastAsia="Times New Roman" w:hAnsi="Bookman Old Style" w:cs="Arial"/>
          <w:sz w:val="24"/>
          <w:szCs w:val="24"/>
        </w:rPr>
        <w:t xml:space="preserve"> </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The employees are suffering due to regular injuries caused during execution of work. Due to improper planning by the stores department the employees are facing the difficulty.</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Moreover, the workshop has placed regularly its indent for supply of industrial shoes as per the AAC.</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This Union urges the administration to immediately procure industrial safety shoes before some major accident takes place.</w:t>
      </w:r>
    </w:p>
    <w:p w:rsidR="0059153B" w:rsidRPr="008A034C" w:rsidRDefault="0059153B" w:rsidP="00414E70">
      <w:pPr>
        <w:spacing w:after="0" w:line="240" w:lineRule="auto"/>
        <w:ind w:left="-270"/>
        <w:jc w:val="both"/>
        <w:rPr>
          <w:rFonts w:ascii="Bookman Old Style" w:eastAsia="Times New Roman" w:hAnsi="Bookman Old Style" w:cs="Arial"/>
          <w:sz w:val="24"/>
          <w:szCs w:val="24"/>
        </w:rPr>
      </w:pPr>
    </w:p>
    <w:p w:rsidR="0059153B" w:rsidRDefault="0059153B" w:rsidP="00414E70">
      <w:pPr>
        <w:spacing w:after="0" w:line="240" w:lineRule="auto"/>
        <w:ind w:left="-270"/>
        <w:jc w:val="both"/>
        <w:rPr>
          <w:rFonts w:ascii="Bookman Old Style" w:eastAsia="Times New Roman" w:hAnsi="Bookman Old Style" w:cs="Arial"/>
          <w:sz w:val="24"/>
          <w:szCs w:val="24"/>
        </w:rPr>
      </w:pPr>
    </w:p>
    <w:p w:rsidR="00505042" w:rsidRDefault="00505042" w:rsidP="00414E70">
      <w:pPr>
        <w:spacing w:after="0" w:line="240" w:lineRule="auto"/>
        <w:ind w:left="-270"/>
        <w:jc w:val="both"/>
        <w:rPr>
          <w:rFonts w:ascii="Bookman Old Style" w:eastAsia="Times New Roman" w:hAnsi="Bookman Old Style" w:cs="Arial"/>
          <w:sz w:val="24"/>
          <w:szCs w:val="24"/>
        </w:rPr>
      </w:pPr>
    </w:p>
    <w:p w:rsidR="00A91507" w:rsidRPr="008A034C" w:rsidRDefault="00A91507" w:rsidP="00414E70">
      <w:pPr>
        <w:spacing w:after="0" w:line="240" w:lineRule="auto"/>
        <w:ind w:left="-270"/>
        <w:jc w:val="both"/>
        <w:rPr>
          <w:rFonts w:ascii="Bookman Old Style" w:eastAsia="Times New Roman" w:hAnsi="Bookman Old Style" w:cs="Arial"/>
          <w:sz w:val="24"/>
          <w:szCs w:val="24"/>
        </w:rPr>
      </w:pPr>
    </w:p>
    <w:p w:rsidR="008A0745" w:rsidRPr="008A034C" w:rsidRDefault="008A0745" w:rsidP="00414E70">
      <w:pPr>
        <w:spacing w:after="0" w:line="240" w:lineRule="auto"/>
        <w:ind w:left="-270"/>
        <w:jc w:val="both"/>
        <w:rPr>
          <w:rFonts w:ascii="Bookman Old Style" w:eastAsia="Times New Roman"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5677"/>
        <w:gridCol w:w="2790"/>
      </w:tblGrid>
      <w:tr w:rsidR="008A0745" w:rsidRPr="008A034C" w:rsidTr="00A55DBE">
        <w:trPr>
          <w:trHeight w:val="35"/>
        </w:trPr>
        <w:tc>
          <w:tcPr>
            <w:tcW w:w="1073" w:type="dxa"/>
            <w:tcBorders>
              <w:right w:val="single" w:sz="4" w:space="0" w:color="auto"/>
            </w:tcBorders>
            <w:shd w:val="clear" w:color="auto" w:fill="auto"/>
          </w:tcPr>
          <w:p w:rsidR="008A0745" w:rsidRPr="008A034C" w:rsidRDefault="008A0745"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lastRenderedPageBreak/>
              <w:t>(18)</w:t>
            </w:r>
          </w:p>
        </w:tc>
        <w:tc>
          <w:tcPr>
            <w:tcW w:w="5677" w:type="dxa"/>
            <w:tcBorders>
              <w:left w:val="single" w:sz="4" w:space="0" w:color="auto"/>
            </w:tcBorders>
            <w:shd w:val="clear" w:color="auto" w:fill="auto"/>
          </w:tcPr>
          <w:p w:rsidR="008A0745" w:rsidRPr="008A034C" w:rsidRDefault="008A0745"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No.18/9/23:  </w:t>
            </w:r>
          </w:p>
        </w:tc>
        <w:tc>
          <w:tcPr>
            <w:tcW w:w="2790" w:type="dxa"/>
            <w:shd w:val="clear" w:color="auto" w:fill="auto"/>
          </w:tcPr>
          <w:p w:rsidR="008A0745" w:rsidRPr="008A034C" w:rsidRDefault="008A0745" w:rsidP="00505042">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PCME</w:t>
            </w:r>
            <w:r w:rsidR="00B7690B" w:rsidRPr="008A034C">
              <w:rPr>
                <w:rFonts w:ascii="Bookman Old Style" w:hAnsi="Bookman Old Style" w:cs="Arial"/>
                <w:b/>
                <w:bCs/>
                <w:sz w:val="24"/>
                <w:szCs w:val="24"/>
              </w:rPr>
              <w:t xml:space="preserve">, </w:t>
            </w:r>
            <w:r w:rsidR="00505042">
              <w:rPr>
                <w:rFonts w:ascii="Bookman Old Style" w:hAnsi="Bookman Old Style" w:cs="Arial"/>
                <w:b/>
                <w:bCs/>
                <w:sz w:val="24"/>
                <w:szCs w:val="24"/>
              </w:rPr>
              <w:t>PCOM</w:t>
            </w:r>
          </w:p>
        </w:tc>
      </w:tr>
      <w:tr w:rsidR="008A0745" w:rsidRPr="008A034C" w:rsidTr="00960E85">
        <w:trPr>
          <w:trHeight w:val="299"/>
        </w:trPr>
        <w:tc>
          <w:tcPr>
            <w:tcW w:w="9540" w:type="dxa"/>
            <w:gridSpan w:val="3"/>
            <w:shd w:val="clear" w:color="auto" w:fill="auto"/>
          </w:tcPr>
          <w:p w:rsidR="008A0745" w:rsidRPr="008A034C" w:rsidRDefault="008A0745" w:rsidP="008A0745">
            <w:pPr>
              <w:spacing w:after="0" w:line="240" w:lineRule="auto"/>
              <w:ind w:left="72"/>
              <w:jc w:val="both"/>
              <w:rPr>
                <w:rFonts w:ascii="Bookman Old Style" w:hAnsi="Bookman Old Style" w:cs="Arial"/>
                <w:b/>
                <w:bCs/>
                <w:sz w:val="24"/>
                <w:szCs w:val="24"/>
              </w:rPr>
            </w:pPr>
            <w:r w:rsidRPr="008A034C">
              <w:rPr>
                <w:rFonts w:ascii="Bookman Old Style" w:eastAsia="Times New Roman" w:hAnsi="Bookman Old Style" w:cs="Arial"/>
                <w:b/>
                <w:bCs/>
                <w:sz w:val="24"/>
                <w:szCs w:val="24"/>
              </w:rPr>
              <w:t>Non-availability of materials pertaining to POH of coaches at Hubballi Workshop. </w:t>
            </w:r>
          </w:p>
        </w:tc>
      </w:tr>
    </w:tbl>
    <w:p w:rsidR="005150A3" w:rsidRPr="008A034C" w:rsidRDefault="005150A3"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Employees of Hubballi workshop are facing a lot of difficulty in completing of day to day work due to shortage and non-availability of materials pertaining to POH and IOH of ICF coaches.</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The employees are forced to extract the materials from the in-coming coaches and fit to the</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coaches which are on priority to be sent out of workshop.</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This is causing the employees extra work and no incentive hours are been given for removing the materials, due to which the employees are getting tired of double work.</w:t>
      </w:r>
    </w:p>
    <w:p w:rsidR="005150A3"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Hence, this Union urges the administration to make available the required material pertaining to POH and IOH of coaches.</w:t>
      </w:r>
    </w:p>
    <w:p w:rsidR="00A55DBE" w:rsidRPr="008A034C" w:rsidRDefault="00A55DBE" w:rsidP="00414E70">
      <w:pPr>
        <w:spacing w:after="0" w:line="240" w:lineRule="auto"/>
        <w:ind w:left="-270"/>
        <w:jc w:val="both"/>
        <w:rPr>
          <w:rFonts w:ascii="Bookman Old Style" w:eastAsia="Times New Roman" w:hAnsi="Bookman Old Style" w:cs="Arial"/>
          <w:sz w:val="24"/>
          <w:szCs w:val="24"/>
        </w:rPr>
      </w:pPr>
    </w:p>
    <w:p w:rsidR="00B7690B" w:rsidRPr="008A034C" w:rsidRDefault="00B7690B" w:rsidP="00414E70">
      <w:pPr>
        <w:spacing w:after="0" w:line="240" w:lineRule="auto"/>
        <w:ind w:left="-270"/>
        <w:jc w:val="both"/>
        <w:rPr>
          <w:rFonts w:ascii="Bookman Old Style" w:eastAsia="Times New Roman"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4957"/>
        <w:gridCol w:w="3510"/>
      </w:tblGrid>
      <w:tr w:rsidR="00B7690B" w:rsidRPr="008A034C" w:rsidTr="000A0FE8">
        <w:trPr>
          <w:trHeight w:val="35"/>
        </w:trPr>
        <w:tc>
          <w:tcPr>
            <w:tcW w:w="1073" w:type="dxa"/>
            <w:tcBorders>
              <w:right w:val="single" w:sz="4" w:space="0" w:color="auto"/>
            </w:tcBorders>
            <w:shd w:val="clear" w:color="auto" w:fill="auto"/>
          </w:tcPr>
          <w:p w:rsidR="00B7690B" w:rsidRPr="008A034C" w:rsidRDefault="00B7690B"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(19)</w:t>
            </w:r>
          </w:p>
        </w:tc>
        <w:tc>
          <w:tcPr>
            <w:tcW w:w="4957" w:type="dxa"/>
            <w:tcBorders>
              <w:left w:val="single" w:sz="4" w:space="0" w:color="auto"/>
            </w:tcBorders>
            <w:shd w:val="clear" w:color="auto" w:fill="auto"/>
          </w:tcPr>
          <w:p w:rsidR="00B7690B" w:rsidRPr="008A034C" w:rsidRDefault="00B7690B"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No.19/9/23:  </w:t>
            </w:r>
          </w:p>
        </w:tc>
        <w:tc>
          <w:tcPr>
            <w:tcW w:w="3510" w:type="dxa"/>
            <w:shd w:val="clear" w:color="auto" w:fill="auto"/>
          </w:tcPr>
          <w:p w:rsidR="00B7690B" w:rsidRPr="008A034C" w:rsidRDefault="00B7690B" w:rsidP="00B7690B">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PCME, PCEE, CWM/UBLS</w:t>
            </w:r>
          </w:p>
        </w:tc>
      </w:tr>
      <w:tr w:rsidR="00B7690B" w:rsidRPr="008A034C" w:rsidTr="00960E85">
        <w:trPr>
          <w:trHeight w:val="299"/>
        </w:trPr>
        <w:tc>
          <w:tcPr>
            <w:tcW w:w="9540" w:type="dxa"/>
            <w:gridSpan w:val="3"/>
            <w:shd w:val="clear" w:color="auto" w:fill="auto"/>
          </w:tcPr>
          <w:p w:rsidR="00B7690B" w:rsidRPr="00A55DBE" w:rsidRDefault="00B7690B" w:rsidP="00A55DBE">
            <w:pPr>
              <w:pStyle w:val="NoSpacing"/>
              <w:jc w:val="both"/>
              <w:rPr>
                <w:rFonts w:ascii="Bookman Old Style" w:hAnsi="Bookman Old Style" w:cs="Arial"/>
                <w:b/>
                <w:bCs/>
                <w:sz w:val="24"/>
                <w:szCs w:val="24"/>
              </w:rPr>
            </w:pPr>
            <w:r w:rsidRPr="00A55DBE">
              <w:rPr>
                <w:rFonts w:ascii="Bookman Old Style" w:eastAsia="Times New Roman" w:hAnsi="Bookman Old Style"/>
                <w:b/>
                <w:sz w:val="24"/>
                <w:szCs w:val="24"/>
              </w:rPr>
              <w:t>PROVISION OF AC TO STAFF ROOMS AND TO THE NEWLY CONSTRUCTED ADMINISTRATIVE BUILDING OF HUBBALLI WORKSHOP.</w:t>
            </w:r>
          </w:p>
        </w:tc>
      </w:tr>
    </w:tbl>
    <w:p w:rsidR="005150A3" w:rsidRPr="008A034C" w:rsidRDefault="005150A3"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Especially during summer the staff are facing lot of heat which is causing dehydration due to loss of water from the body, if AC is provided the staff will feel comfortable while having rest and they can re-start the work which will increase in productivity.</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In earlier GM/PNM this subject was placed as preamble, and it was rightly agreed by PCME,</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but it is not known where the subject has disappeared.</w:t>
      </w:r>
    </w:p>
    <w:p w:rsidR="005150A3" w:rsidRPr="008A034C" w:rsidRDefault="005150A3" w:rsidP="00291947">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Moreover, it is observed that the new administrative building which is been built is not been</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provided with centralized AC, during the summer season it will be very much difficult for</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staff to work in hot condition, if AC is provided the staff will work more effectively due to</w:t>
      </w:r>
      <w:r w:rsidR="00291947"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cool atmosphere.</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Hence, this Union requests the administration to provide with AC to the staff rooms and to the</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newly constructed administrati</w:t>
      </w:r>
      <w:r w:rsidR="00291947" w:rsidRPr="008A034C">
        <w:rPr>
          <w:rFonts w:ascii="Bookman Old Style" w:eastAsia="Times New Roman" w:hAnsi="Bookman Old Style" w:cs="Arial"/>
          <w:sz w:val="24"/>
          <w:szCs w:val="24"/>
        </w:rPr>
        <w:t>ve building as per the Railway B</w:t>
      </w:r>
      <w:r w:rsidRPr="008A034C">
        <w:rPr>
          <w:rFonts w:ascii="Bookman Old Style" w:eastAsia="Times New Roman" w:hAnsi="Bookman Old Style" w:cs="Arial"/>
          <w:sz w:val="24"/>
          <w:szCs w:val="24"/>
        </w:rPr>
        <w:t>oard's provision.</w:t>
      </w:r>
    </w:p>
    <w:p w:rsidR="007A1C08" w:rsidRPr="008A034C" w:rsidRDefault="007A1C08" w:rsidP="00414E70">
      <w:pPr>
        <w:spacing w:after="0" w:line="240" w:lineRule="auto"/>
        <w:ind w:left="-270"/>
        <w:jc w:val="both"/>
        <w:rPr>
          <w:rFonts w:ascii="Bookman Old Style" w:eastAsia="Times New Roman" w:hAnsi="Bookman Old Style" w:cs="Arial"/>
          <w:b/>
          <w:bCs/>
          <w:sz w:val="24"/>
          <w:szCs w:val="24"/>
          <w:u w:val="single"/>
        </w:rPr>
      </w:pPr>
    </w:p>
    <w:p w:rsidR="00B7690B" w:rsidRPr="008A034C" w:rsidRDefault="00B7690B" w:rsidP="00414E70">
      <w:pPr>
        <w:spacing w:after="0" w:line="240" w:lineRule="auto"/>
        <w:ind w:left="-270"/>
        <w:jc w:val="both"/>
        <w:rPr>
          <w:rFonts w:ascii="Bookman Old Style" w:eastAsia="Times New Roman" w:hAnsi="Bookman Old Style" w:cs="Arial"/>
          <w:b/>
          <w:bCs/>
          <w:sz w:val="24"/>
          <w:szCs w:val="24"/>
          <w:u w:val="single"/>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6127"/>
        <w:gridCol w:w="2340"/>
      </w:tblGrid>
      <w:tr w:rsidR="00B7690B" w:rsidRPr="008A034C" w:rsidTr="00A55DBE">
        <w:trPr>
          <w:trHeight w:val="35"/>
        </w:trPr>
        <w:tc>
          <w:tcPr>
            <w:tcW w:w="1073" w:type="dxa"/>
            <w:tcBorders>
              <w:right w:val="single" w:sz="4" w:space="0" w:color="auto"/>
            </w:tcBorders>
            <w:shd w:val="clear" w:color="auto" w:fill="auto"/>
          </w:tcPr>
          <w:p w:rsidR="00B7690B" w:rsidRPr="008A034C" w:rsidRDefault="00B7690B"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(20)</w:t>
            </w:r>
          </w:p>
        </w:tc>
        <w:tc>
          <w:tcPr>
            <w:tcW w:w="6127" w:type="dxa"/>
            <w:tcBorders>
              <w:left w:val="single" w:sz="4" w:space="0" w:color="auto"/>
            </w:tcBorders>
            <w:shd w:val="clear" w:color="auto" w:fill="auto"/>
          </w:tcPr>
          <w:p w:rsidR="00B7690B" w:rsidRPr="008A034C" w:rsidRDefault="00B7690B"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No.20/9/23:  </w:t>
            </w:r>
          </w:p>
        </w:tc>
        <w:tc>
          <w:tcPr>
            <w:tcW w:w="2340" w:type="dxa"/>
            <w:shd w:val="clear" w:color="auto" w:fill="auto"/>
          </w:tcPr>
          <w:p w:rsidR="00B7690B" w:rsidRPr="008A034C" w:rsidRDefault="00B7690B" w:rsidP="00B7690B">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PFA</w:t>
            </w:r>
          </w:p>
        </w:tc>
      </w:tr>
      <w:tr w:rsidR="00B7690B" w:rsidRPr="008A034C" w:rsidTr="00960E85">
        <w:trPr>
          <w:trHeight w:val="299"/>
        </w:trPr>
        <w:tc>
          <w:tcPr>
            <w:tcW w:w="9540" w:type="dxa"/>
            <w:gridSpan w:val="3"/>
            <w:shd w:val="clear" w:color="auto" w:fill="auto"/>
          </w:tcPr>
          <w:p w:rsidR="00B7690B" w:rsidRPr="008A034C" w:rsidRDefault="00B7690B" w:rsidP="00B7690B">
            <w:pPr>
              <w:spacing w:after="0" w:line="240" w:lineRule="auto"/>
              <w:ind w:left="-108"/>
              <w:jc w:val="both"/>
              <w:rPr>
                <w:rFonts w:ascii="Bookman Old Style" w:hAnsi="Bookman Old Style" w:cs="Arial"/>
                <w:b/>
                <w:bCs/>
                <w:sz w:val="24"/>
                <w:szCs w:val="24"/>
              </w:rPr>
            </w:pPr>
            <w:r w:rsidRPr="008A034C">
              <w:rPr>
                <w:rFonts w:ascii="Bookman Old Style" w:eastAsia="Times New Roman" w:hAnsi="Bookman Old Style" w:cs="Arial"/>
                <w:b/>
                <w:bCs/>
                <w:sz w:val="24"/>
                <w:szCs w:val="24"/>
              </w:rPr>
              <w:t>SHORTAGE OF SO'S IN ACCOUNTS DEPARTMENT IN HUBBALLI WORKSHOP.</w:t>
            </w:r>
          </w:p>
        </w:tc>
      </w:tr>
    </w:tbl>
    <w:p w:rsidR="00B7690B" w:rsidRPr="008A034C" w:rsidRDefault="00B7690B" w:rsidP="00414E70">
      <w:pPr>
        <w:spacing w:after="0" w:line="240" w:lineRule="auto"/>
        <w:ind w:left="-270"/>
        <w:jc w:val="both"/>
        <w:rPr>
          <w:rFonts w:ascii="Bookman Old Style" w:eastAsia="Times New Roman" w:hAnsi="Bookman Old Style" w:cs="Arial"/>
          <w:b/>
          <w:bCs/>
          <w:sz w:val="24"/>
          <w:szCs w:val="24"/>
          <w:u w:val="single"/>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Accounts office staffs of workshop are facing lot of hectic work condition due to shortage of man power. There are 15 sections which are been looked after by only 03 SSO (A).</w:t>
      </w:r>
    </w:p>
    <w:p w:rsidR="005150A3" w:rsidRPr="008A034C" w:rsidRDefault="005150A3" w:rsidP="00736D1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The sanctions and actual position of accounts department of Hubballi</w:t>
      </w:r>
      <w:r w:rsidR="00736D10"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 xml:space="preserve">workshop is enclosed herewith as </w:t>
      </w:r>
      <w:r w:rsidRPr="008A034C">
        <w:rPr>
          <w:rFonts w:ascii="Bookman Old Style" w:eastAsia="Times New Roman" w:hAnsi="Bookman Old Style" w:cs="Arial"/>
          <w:b/>
          <w:sz w:val="24"/>
          <w:szCs w:val="24"/>
          <w:u w:val="single"/>
        </w:rPr>
        <w:t>Annexure-</w:t>
      </w:r>
      <w:r w:rsidRPr="008A034C">
        <w:rPr>
          <w:rFonts w:ascii="Bookman Old Style" w:eastAsia="Times New Roman" w:hAnsi="Bookman Old Style" w:cs="Arial"/>
          <w:sz w:val="24"/>
          <w:szCs w:val="24"/>
        </w:rPr>
        <w:t>I. </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Hence, this Union urges the administration to immediately transfer atleast minimum staff to workshop for smooth and timely completion of work.</w:t>
      </w:r>
    </w:p>
    <w:p w:rsidR="005150A3" w:rsidRDefault="005150A3" w:rsidP="00414E70">
      <w:pPr>
        <w:spacing w:after="0" w:line="240" w:lineRule="auto"/>
        <w:ind w:left="-270"/>
        <w:jc w:val="both"/>
        <w:rPr>
          <w:rFonts w:ascii="Bookman Old Style" w:eastAsia="Times New Roman" w:hAnsi="Bookman Old Style" w:cs="Arial"/>
          <w:sz w:val="24"/>
          <w:szCs w:val="24"/>
        </w:rPr>
      </w:pPr>
    </w:p>
    <w:p w:rsidR="00A55DBE" w:rsidRPr="008A034C" w:rsidRDefault="00A55DBE" w:rsidP="00414E70">
      <w:pPr>
        <w:spacing w:after="0" w:line="240" w:lineRule="auto"/>
        <w:ind w:left="-270"/>
        <w:jc w:val="both"/>
        <w:rPr>
          <w:rFonts w:ascii="Bookman Old Style" w:eastAsia="Times New Roman"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6577"/>
        <w:gridCol w:w="1890"/>
      </w:tblGrid>
      <w:tr w:rsidR="00BA3479" w:rsidRPr="008A034C" w:rsidTr="00A55DBE">
        <w:trPr>
          <w:trHeight w:val="35"/>
        </w:trPr>
        <w:tc>
          <w:tcPr>
            <w:tcW w:w="1073" w:type="dxa"/>
            <w:tcBorders>
              <w:right w:val="single" w:sz="4" w:space="0" w:color="auto"/>
            </w:tcBorders>
            <w:shd w:val="clear" w:color="auto" w:fill="auto"/>
          </w:tcPr>
          <w:p w:rsidR="00BA3479" w:rsidRPr="008A034C" w:rsidRDefault="00BA3479"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(21)</w:t>
            </w:r>
          </w:p>
        </w:tc>
        <w:tc>
          <w:tcPr>
            <w:tcW w:w="6577" w:type="dxa"/>
            <w:tcBorders>
              <w:left w:val="single" w:sz="4" w:space="0" w:color="auto"/>
            </w:tcBorders>
            <w:shd w:val="clear" w:color="auto" w:fill="auto"/>
          </w:tcPr>
          <w:p w:rsidR="00BA3479" w:rsidRPr="008A034C" w:rsidRDefault="00BA3479"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No.21/9/23:  </w:t>
            </w:r>
          </w:p>
        </w:tc>
        <w:tc>
          <w:tcPr>
            <w:tcW w:w="1890" w:type="dxa"/>
            <w:shd w:val="clear" w:color="auto" w:fill="auto"/>
          </w:tcPr>
          <w:p w:rsidR="00BA3479" w:rsidRPr="008A034C" w:rsidRDefault="00BA3479" w:rsidP="00BA3479">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PCE</w:t>
            </w:r>
          </w:p>
        </w:tc>
      </w:tr>
      <w:tr w:rsidR="00BA3479" w:rsidRPr="008A034C" w:rsidTr="00960E85">
        <w:trPr>
          <w:trHeight w:val="299"/>
        </w:trPr>
        <w:tc>
          <w:tcPr>
            <w:tcW w:w="9540" w:type="dxa"/>
            <w:gridSpan w:val="3"/>
            <w:shd w:val="clear" w:color="auto" w:fill="auto"/>
          </w:tcPr>
          <w:p w:rsidR="00BA3479" w:rsidRPr="008A034C" w:rsidRDefault="00BA3479" w:rsidP="00BA3479">
            <w:pPr>
              <w:spacing w:after="0" w:line="240" w:lineRule="auto"/>
              <w:ind w:left="-18"/>
              <w:jc w:val="both"/>
              <w:rPr>
                <w:rFonts w:ascii="Bookman Old Style" w:hAnsi="Bookman Old Style" w:cs="Arial"/>
                <w:b/>
                <w:bCs/>
                <w:sz w:val="24"/>
                <w:szCs w:val="24"/>
              </w:rPr>
            </w:pPr>
            <w:r w:rsidRPr="008A034C">
              <w:rPr>
                <w:rFonts w:ascii="Bookman Old Style" w:eastAsia="Times New Roman" w:hAnsi="Bookman Old Style" w:cs="Arial"/>
                <w:b/>
                <w:bCs/>
                <w:sz w:val="24"/>
                <w:szCs w:val="24"/>
              </w:rPr>
              <w:t>Problems of Track Machine Organization Staff (TMO). </w:t>
            </w:r>
            <w:r w:rsidRPr="008A034C">
              <w:rPr>
                <w:rFonts w:ascii="Bookman Old Style" w:eastAsia="Times New Roman" w:hAnsi="Bookman Old Style" w:cs="Arial"/>
                <w:sz w:val="24"/>
                <w:szCs w:val="24"/>
              </w:rPr>
              <w:tab/>
            </w:r>
          </w:p>
        </w:tc>
      </w:tr>
    </w:tbl>
    <w:p w:rsidR="005150A3" w:rsidRPr="008A034C" w:rsidRDefault="005150A3"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b/>
          <w:sz w:val="24"/>
          <w:szCs w:val="24"/>
        </w:rPr>
        <w:t>A)</w:t>
      </w:r>
      <w:r w:rsidRPr="008A034C">
        <w:rPr>
          <w:rFonts w:ascii="Bookman Old Style" w:eastAsia="Times New Roman" w:hAnsi="Bookman Old Style" w:cs="Arial"/>
          <w:sz w:val="24"/>
          <w:szCs w:val="24"/>
        </w:rPr>
        <w:t xml:space="preserve"> Basic facilities like water point and 3 phase electricity point in every TM Siding to be</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provided many sidings are not been provided with above said facilities and supervisors and</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staffs are been put in difficult condition to carry out their day-to-day work.</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b/>
          <w:sz w:val="24"/>
          <w:szCs w:val="24"/>
        </w:rPr>
        <w:t>B)</w:t>
      </w:r>
      <w:r w:rsidRPr="008A034C">
        <w:rPr>
          <w:rFonts w:ascii="Bookman Old Style" w:eastAsia="Times New Roman" w:hAnsi="Bookman Old Style" w:cs="Arial"/>
          <w:sz w:val="24"/>
          <w:szCs w:val="24"/>
        </w:rPr>
        <w:t xml:space="preserve"> Refurbishing of track machine camping coaches quality of work is not good, around 25 to 30 lakhs are been spent for one camping coach modification but after one year of usage the roof and other items like flooring doors are been seen spoiled by the poor quality of work.</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b/>
          <w:sz w:val="24"/>
          <w:szCs w:val="24"/>
        </w:rPr>
        <w:t>C)</w:t>
      </w:r>
      <w:r w:rsidRPr="008A034C">
        <w:rPr>
          <w:rFonts w:ascii="Bookman Old Style" w:eastAsia="Times New Roman" w:hAnsi="Bookman Old Style" w:cs="Arial"/>
          <w:sz w:val="24"/>
          <w:szCs w:val="24"/>
        </w:rPr>
        <w:t> </w:t>
      </w:r>
      <w:r w:rsidR="00491598" w:rsidRPr="008A034C">
        <w:rPr>
          <w:rFonts w:ascii="Bookman Old Style" w:eastAsia="Times New Roman" w:hAnsi="Bookman Old Style" w:cs="Arial"/>
          <w:sz w:val="24"/>
          <w:szCs w:val="24"/>
        </w:rPr>
        <w:t xml:space="preserve">TMO Rest Houses all over S.W.Railway are in worst </w:t>
      </w:r>
      <w:r w:rsidR="004248EB" w:rsidRPr="008A034C">
        <w:rPr>
          <w:rFonts w:ascii="Bookman Old Style" w:eastAsia="Times New Roman" w:hAnsi="Bookman Old Style" w:cs="Arial"/>
          <w:sz w:val="24"/>
          <w:szCs w:val="24"/>
        </w:rPr>
        <w:t xml:space="preserve">condition, Union urges to make proper arrangement for </w:t>
      </w:r>
      <w:r w:rsidR="00736D10" w:rsidRPr="008A034C">
        <w:rPr>
          <w:rFonts w:ascii="Bookman Old Style" w:eastAsia="Times New Roman" w:hAnsi="Bookman Old Style" w:cs="Arial"/>
          <w:sz w:val="24"/>
          <w:szCs w:val="24"/>
        </w:rPr>
        <w:t>mantainence</w:t>
      </w:r>
      <w:r w:rsidR="004248EB" w:rsidRPr="008A034C">
        <w:rPr>
          <w:rFonts w:ascii="Bookman Old Style" w:eastAsia="Times New Roman" w:hAnsi="Bookman Old Style" w:cs="Arial"/>
          <w:sz w:val="24"/>
          <w:szCs w:val="24"/>
        </w:rPr>
        <w:t xml:space="preserve"> of TMO Rest Rooms</w:t>
      </w:r>
      <w:r w:rsidR="00185735" w:rsidRPr="008A034C">
        <w:rPr>
          <w:rFonts w:ascii="Bookman Old Style" w:eastAsia="Times New Roman" w:hAnsi="Bookman Old Style" w:cs="Arial"/>
          <w:sz w:val="24"/>
          <w:szCs w:val="24"/>
        </w:rPr>
        <w:t>.</w:t>
      </w:r>
    </w:p>
    <w:p w:rsidR="00185735" w:rsidRPr="008A034C" w:rsidRDefault="00185735"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5767"/>
        <w:gridCol w:w="2700"/>
      </w:tblGrid>
      <w:tr w:rsidR="00BA3479" w:rsidRPr="008A034C" w:rsidTr="00A55DBE">
        <w:trPr>
          <w:trHeight w:val="35"/>
        </w:trPr>
        <w:tc>
          <w:tcPr>
            <w:tcW w:w="1073" w:type="dxa"/>
            <w:tcBorders>
              <w:right w:val="single" w:sz="4" w:space="0" w:color="auto"/>
            </w:tcBorders>
            <w:shd w:val="clear" w:color="auto" w:fill="auto"/>
          </w:tcPr>
          <w:p w:rsidR="00BA3479" w:rsidRPr="008A034C" w:rsidRDefault="00BA3479"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(22)</w:t>
            </w:r>
          </w:p>
        </w:tc>
        <w:tc>
          <w:tcPr>
            <w:tcW w:w="5767" w:type="dxa"/>
            <w:tcBorders>
              <w:left w:val="single" w:sz="4" w:space="0" w:color="auto"/>
            </w:tcBorders>
            <w:shd w:val="clear" w:color="auto" w:fill="auto"/>
          </w:tcPr>
          <w:p w:rsidR="00BA3479" w:rsidRPr="008A034C" w:rsidRDefault="00BA3479"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No.22/9/23:  </w:t>
            </w:r>
          </w:p>
        </w:tc>
        <w:tc>
          <w:tcPr>
            <w:tcW w:w="2700" w:type="dxa"/>
            <w:shd w:val="clear" w:color="auto" w:fill="auto"/>
          </w:tcPr>
          <w:p w:rsidR="00BA3479" w:rsidRPr="008A034C" w:rsidRDefault="00BA3479" w:rsidP="00BA3479">
            <w:pPr>
              <w:spacing w:after="0"/>
              <w:jc w:val="center"/>
              <w:rPr>
                <w:rFonts w:ascii="Bookman Old Style" w:hAnsi="Bookman Old Style" w:cs="Arial"/>
                <w:b/>
                <w:bCs/>
                <w:sz w:val="24"/>
                <w:szCs w:val="24"/>
              </w:rPr>
            </w:pPr>
            <w:r w:rsidRPr="008A034C">
              <w:rPr>
                <w:rFonts w:ascii="Bookman Old Style" w:hAnsi="Bookman Old Style" w:cs="Arial"/>
                <w:b/>
                <w:bCs/>
                <w:sz w:val="24"/>
                <w:szCs w:val="24"/>
              </w:rPr>
              <w:t>DGM, PCPO</w:t>
            </w:r>
          </w:p>
        </w:tc>
      </w:tr>
      <w:tr w:rsidR="00BA3479" w:rsidRPr="008A034C" w:rsidTr="00960E85">
        <w:trPr>
          <w:trHeight w:val="299"/>
        </w:trPr>
        <w:tc>
          <w:tcPr>
            <w:tcW w:w="9540" w:type="dxa"/>
            <w:gridSpan w:val="3"/>
            <w:shd w:val="clear" w:color="auto" w:fill="auto"/>
          </w:tcPr>
          <w:p w:rsidR="00BA3479" w:rsidRPr="008A034C" w:rsidRDefault="00BA3479" w:rsidP="00CE6B9C">
            <w:pPr>
              <w:spacing w:after="0" w:line="240" w:lineRule="auto"/>
              <w:ind w:left="-18"/>
              <w:jc w:val="both"/>
              <w:rPr>
                <w:rFonts w:ascii="Bookman Old Style" w:hAnsi="Bookman Old Style" w:cs="Arial"/>
                <w:b/>
                <w:bCs/>
                <w:sz w:val="24"/>
                <w:szCs w:val="24"/>
              </w:rPr>
            </w:pPr>
            <w:r w:rsidRPr="008A034C">
              <w:rPr>
                <w:rFonts w:ascii="Bookman Old Style" w:eastAsia="Times New Roman" w:hAnsi="Bookman Old Style" w:cs="Arial"/>
                <w:b/>
                <w:bCs/>
                <w:sz w:val="24"/>
                <w:szCs w:val="24"/>
              </w:rPr>
              <w:t>Provision of Rest Room for Lady Employees of "Rail Soudha"-HQ'rs Offices. </w:t>
            </w:r>
          </w:p>
        </w:tc>
      </w:tr>
    </w:tbl>
    <w:p w:rsidR="005150A3" w:rsidRPr="008A034C" w:rsidRDefault="005150A3" w:rsidP="00414E70">
      <w:pPr>
        <w:spacing w:after="0" w:line="240" w:lineRule="auto"/>
        <w:ind w:left="-270"/>
        <w:jc w:val="both"/>
        <w:rPr>
          <w:rFonts w:ascii="Bookman Old Style" w:eastAsia="Times New Roman" w:hAnsi="Bookman Old Style" w:cs="Arial"/>
          <w:sz w:val="24"/>
          <w:szCs w:val="24"/>
        </w:rPr>
      </w:pPr>
    </w:p>
    <w:p w:rsidR="005150A3" w:rsidRPr="008A034C" w:rsidRDefault="00736D10"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 xml:space="preserve">Around 225 </w:t>
      </w:r>
      <w:r w:rsidR="005150A3" w:rsidRPr="008A034C">
        <w:rPr>
          <w:rFonts w:ascii="Bookman Old Style" w:eastAsia="Times New Roman" w:hAnsi="Bookman Old Style" w:cs="Arial"/>
          <w:sz w:val="24"/>
          <w:szCs w:val="24"/>
        </w:rPr>
        <w:t>female employees are working in Rail Soudha-HQrs offices and a separate rest room was allotted with some facilities at the creche which was including children also. This rest room was taken over by SWRWWO to run creche only.</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It is pertinent to mention that the employees have left with no option but to go home in the afternoon to take care of themselves during sensitive period of time and other related sudden health issues and sometimes even face awkward</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situations. Some of the employees face the situations of feeding the children in a short time. It is seen that almost all the units of SWR have Ladies Rest Room except</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HQ'rs. It is urged to provide the privilege which is really in need of the female employees during some difficult circumstances.</w:t>
      </w:r>
    </w:p>
    <w:p w:rsidR="005150A3"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In view of the above, this Union urges the administration to identify suitable place for the same or order for construction of new building to the adjacent area of HQ'rs Offices so that ladies can take care of themselves.</w:t>
      </w:r>
    </w:p>
    <w:p w:rsidR="00A55DBE" w:rsidRPr="008A034C" w:rsidRDefault="00A55DBE" w:rsidP="00414E70">
      <w:pPr>
        <w:spacing w:after="0" w:line="240" w:lineRule="auto"/>
        <w:ind w:left="-270"/>
        <w:jc w:val="both"/>
        <w:rPr>
          <w:rFonts w:ascii="Bookman Old Style" w:eastAsia="Times New Roman" w:hAnsi="Bookman Old Style" w:cs="Arial"/>
          <w:sz w:val="24"/>
          <w:szCs w:val="24"/>
        </w:rPr>
      </w:pPr>
    </w:p>
    <w:p w:rsidR="00960E85" w:rsidRPr="008A034C" w:rsidRDefault="00960E85" w:rsidP="00414E70">
      <w:pPr>
        <w:spacing w:after="0" w:line="240" w:lineRule="auto"/>
        <w:ind w:left="-270"/>
        <w:jc w:val="both"/>
        <w:rPr>
          <w:rFonts w:ascii="Bookman Old Style" w:eastAsia="Times New Roman"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5677"/>
        <w:gridCol w:w="2790"/>
      </w:tblGrid>
      <w:tr w:rsidR="00960E85" w:rsidRPr="008A034C" w:rsidTr="00A55DBE">
        <w:trPr>
          <w:trHeight w:val="35"/>
        </w:trPr>
        <w:tc>
          <w:tcPr>
            <w:tcW w:w="1073" w:type="dxa"/>
            <w:tcBorders>
              <w:right w:val="single" w:sz="4" w:space="0" w:color="auto"/>
            </w:tcBorders>
            <w:shd w:val="clear" w:color="auto" w:fill="auto"/>
          </w:tcPr>
          <w:p w:rsidR="00960E85" w:rsidRPr="008A034C" w:rsidRDefault="00960E85"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(23)</w:t>
            </w:r>
          </w:p>
        </w:tc>
        <w:tc>
          <w:tcPr>
            <w:tcW w:w="5677" w:type="dxa"/>
            <w:tcBorders>
              <w:left w:val="single" w:sz="4" w:space="0" w:color="auto"/>
            </w:tcBorders>
            <w:shd w:val="clear" w:color="auto" w:fill="auto"/>
          </w:tcPr>
          <w:p w:rsidR="00960E85" w:rsidRPr="008A034C" w:rsidRDefault="00960E85"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No.23/9/23:  </w:t>
            </w:r>
          </w:p>
        </w:tc>
        <w:tc>
          <w:tcPr>
            <w:tcW w:w="2790" w:type="dxa"/>
            <w:shd w:val="clear" w:color="auto" w:fill="auto"/>
          </w:tcPr>
          <w:p w:rsidR="00960E85" w:rsidRPr="008A034C" w:rsidRDefault="00960E85" w:rsidP="00960E85">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PCE, Sr.DPO/UBL</w:t>
            </w:r>
          </w:p>
        </w:tc>
      </w:tr>
      <w:tr w:rsidR="00960E85" w:rsidRPr="008A034C" w:rsidTr="00960E85">
        <w:trPr>
          <w:trHeight w:val="299"/>
        </w:trPr>
        <w:tc>
          <w:tcPr>
            <w:tcW w:w="9540" w:type="dxa"/>
            <w:gridSpan w:val="3"/>
            <w:shd w:val="clear" w:color="auto" w:fill="auto"/>
          </w:tcPr>
          <w:p w:rsidR="00960E85" w:rsidRPr="008A034C" w:rsidRDefault="00960E85" w:rsidP="00A55DBE">
            <w:pPr>
              <w:spacing w:after="0" w:line="240" w:lineRule="auto"/>
              <w:ind w:left="-270" w:firstLine="270"/>
              <w:jc w:val="both"/>
              <w:rPr>
                <w:rFonts w:ascii="Bookman Old Style" w:hAnsi="Bookman Old Style" w:cs="Arial"/>
                <w:b/>
                <w:bCs/>
                <w:sz w:val="24"/>
                <w:szCs w:val="24"/>
              </w:rPr>
            </w:pPr>
            <w:r w:rsidRPr="008A034C">
              <w:rPr>
                <w:rFonts w:ascii="Bookman Old Style" w:eastAsia="Times New Roman" w:hAnsi="Bookman Old Style" w:cs="Arial"/>
                <w:b/>
                <w:bCs/>
                <w:sz w:val="24"/>
                <w:szCs w:val="24"/>
              </w:rPr>
              <w:t>Conducting Colony Inspection Group meeting (CIG) at regular intervals</w:t>
            </w:r>
            <w:r w:rsidRPr="008A034C">
              <w:rPr>
                <w:rFonts w:ascii="Bookman Old Style" w:eastAsia="Times New Roman" w:hAnsi="Bookman Old Style" w:cs="Arial"/>
                <w:b/>
                <w:bCs/>
                <w:sz w:val="24"/>
                <w:szCs w:val="24"/>
                <w:u w:val="single"/>
              </w:rPr>
              <w:t>.</w:t>
            </w:r>
          </w:p>
        </w:tc>
      </w:tr>
    </w:tbl>
    <w:p w:rsidR="00960E85" w:rsidRPr="008A034C" w:rsidRDefault="00960E85" w:rsidP="00414E70">
      <w:pPr>
        <w:spacing w:after="0" w:line="240" w:lineRule="auto"/>
        <w:ind w:left="-270"/>
        <w:jc w:val="both"/>
        <w:rPr>
          <w:rFonts w:ascii="Bookman Old Style" w:eastAsia="Times New Roman" w:hAnsi="Bookman Old Style" w:cs="Arial"/>
          <w:sz w:val="24"/>
          <w:szCs w:val="24"/>
        </w:rPr>
      </w:pPr>
    </w:p>
    <w:p w:rsidR="005150A3" w:rsidRPr="008A034C" w:rsidRDefault="00987037"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The R</w:t>
      </w:r>
      <w:r w:rsidR="005150A3" w:rsidRPr="008A034C">
        <w:rPr>
          <w:rFonts w:ascii="Bookman Old Style" w:eastAsia="Times New Roman" w:hAnsi="Bookman Old Style" w:cs="Arial"/>
          <w:sz w:val="24"/>
          <w:szCs w:val="24"/>
        </w:rPr>
        <w:t>ailway B</w:t>
      </w:r>
      <w:r w:rsidRPr="008A034C">
        <w:rPr>
          <w:rFonts w:ascii="Bookman Old Style" w:eastAsia="Times New Roman" w:hAnsi="Bookman Old Style" w:cs="Arial"/>
          <w:sz w:val="24"/>
          <w:szCs w:val="24"/>
        </w:rPr>
        <w:t>oard has advised all the Zonal R</w:t>
      </w:r>
      <w:r w:rsidR="005150A3" w:rsidRPr="008A034C">
        <w:rPr>
          <w:rFonts w:ascii="Bookman Old Style" w:eastAsia="Times New Roman" w:hAnsi="Bookman Old Style" w:cs="Arial"/>
          <w:sz w:val="24"/>
          <w:szCs w:val="24"/>
        </w:rPr>
        <w:t>ailways to conduct colony inspection Group meeting once in every 03 months whereas the UBL Division is not following the same despite several request to administration. This</w:t>
      </w:r>
      <w:r w:rsidR="00101C93" w:rsidRPr="008A034C">
        <w:rPr>
          <w:rFonts w:ascii="Bookman Old Style" w:eastAsia="Times New Roman" w:hAnsi="Bookman Old Style" w:cs="Arial"/>
          <w:sz w:val="24"/>
          <w:szCs w:val="24"/>
        </w:rPr>
        <w:t xml:space="preserve"> </w:t>
      </w:r>
      <w:r w:rsidR="005150A3" w:rsidRPr="008A034C">
        <w:rPr>
          <w:rFonts w:ascii="Bookman Old Style" w:eastAsia="Times New Roman" w:hAnsi="Bookman Old Style" w:cs="Arial"/>
          <w:sz w:val="24"/>
          <w:szCs w:val="24"/>
        </w:rPr>
        <w:t>negligence attitude towards the improvement of railway colonies is not acceptable. Hence, the matter should be taken seriously and suitable instruction should be given to UBL division.</w:t>
      </w:r>
    </w:p>
    <w:p w:rsidR="003B4265" w:rsidRPr="008A034C" w:rsidRDefault="003B4265"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5047"/>
        <w:gridCol w:w="3420"/>
      </w:tblGrid>
      <w:tr w:rsidR="00960E85" w:rsidRPr="008A034C" w:rsidTr="00B44667">
        <w:trPr>
          <w:trHeight w:val="35"/>
        </w:trPr>
        <w:tc>
          <w:tcPr>
            <w:tcW w:w="1073" w:type="dxa"/>
            <w:tcBorders>
              <w:right w:val="single" w:sz="4" w:space="0" w:color="auto"/>
            </w:tcBorders>
            <w:shd w:val="clear" w:color="auto" w:fill="auto"/>
          </w:tcPr>
          <w:p w:rsidR="00960E85" w:rsidRPr="008A034C" w:rsidRDefault="00960E85"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(24)</w:t>
            </w:r>
          </w:p>
        </w:tc>
        <w:tc>
          <w:tcPr>
            <w:tcW w:w="5047" w:type="dxa"/>
            <w:tcBorders>
              <w:left w:val="single" w:sz="4" w:space="0" w:color="auto"/>
            </w:tcBorders>
            <w:shd w:val="clear" w:color="auto" w:fill="auto"/>
          </w:tcPr>
          <w:p w:rsidR="00960E85" w:rsidRPr="008A034C" w:rsidRDefault="00960E85"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No.24/9/23:  </w:t>
            </w:r>
          </w:p>
        </w:tc>
        <w:tc>
          <w:tcPr>
            <w:tcW w:w="3420" w:type="dxa"/>
            <w:shd w:val="clear" w:color="auto" w:fill="auto"/>
          </w:tcPr>
          <w:p w:rsidR="00960E85" w:rsidRPr="008A034C" w:rsidRDefault="00960E85" w:rsidP="00960E85">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PCE,</w:t>
            </w:r>
            <w:r w:rsidR="00B44667">
              <w:rPr>
                <w:rFonts w:ascii="Bookman Old Style" w:hAnsi="Bookman Old Style" w:cs="Arial"/>
                <w:b/>
                <w:bCs/>
                <w:sz w:val="24"/>
                <w:szCs w:val="24"/>
              </w:rPr>
              <w:t xml:space="preserve"> PCPO,</w:t>
            </w:r>
            <w:r w:rsidRPr="008A034C">
              <w:rPr>
                <w:rFonts w:ascii="Bookman Old Style" w:hAnsi="Bookman Old Style" w:cs="Arial"/>
                <w:b/>
                <w:bCs/>
                <w:sz w:val="24"/>
                <w:szCs w:val="24"/>
              </w:rPr>
              <w:t xml:space="preserve"> Sr.DPO/UBL</w:t>
            </w:r>
          </w:p>
        </w:tc>
      </w:tr>
      <w:tr w:rsidR="00960E85" w:rsidRPr="008A034C" w:rsidTr="00960E85">
        <w:trPr>
          <w:trHeight w:val="299"/>
        </w:trPr>
        <w:tc>
          <w:tcPr>
            <w:tcW w:w="9540" w:type="dxa"/>
            <w:gridSpan w:val="3"/>
            <w:shd w:val="clear" w:color="auto" w:fill="auto"/>
          </w:tcPr>
          <w:p w:rsidR="00960E85" w:rsidRPr="008A034C" w:rsidRDefault="00960E85" w:rsidP="00960E85">
            <w:pPr>
              <w:spacing w:after="0" w:line="240" w:lineRule="auto"/>
              <w:ind w:left="-18"/>
              <w:jc w:val="both"/>
              <w:rPr>
                <w:rFonts w:ascii="Bookman Old Style" w:hAnsi="Bookman Old Style" w:cs="Arial"/>
                <w:b/>
                <w:bCs/>
                <w:sz w:val="24"/>
                <w:szCs w:val="24"/>
              </w:rPr>
            </w:pPr>
            <w:r w:rsidRPr="008A034C">
              <w:rPr>
                <w:rFonts w:ascii="Bookman Old Style" w:eastAsia="Times New Roman" w:hAnsi="Bookman Old Style" w:cs="Arial"/>
                <w:b/>
                <w:bCs/>
                <w:sz w:val="24"/>
                <w:szCs w:val="24"/>
              </w:rPr>
              <w:t>Considering change of categories sought by Track Maintainers (UBL Division).</w:t>
            </w:r>
          </w:p>
        </w:tc>
      </w:tr>
    </w:tbl>
    <w:p w:rsidR="00960E85" w:rsidRPr="008A034C" w:rsidRDefault="00960E85" w:rsidP="00414E70">
      <w:pPr>
        <w:spacing w:after="0" w:line="240" w:lineRule="auto"/>
        <w:ind w:left="-270"/>
        <w:jc w:val="both"/>
        <w:rPr>
          <w:rFonts w:ascii="Bookman Old Style" w:eastAsia="Times New Roman" w:hAnsi="Bookman Old Style" w:cs="Arial"/>
          <w:sz w:val="24"/>
          <w:szCs w:val="24"/>
        </w:rPr>
      </w:pPr>
    </w:p>
    <w:p w:rsidR="005150A3" w:rsidRDefault="00987037"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 xml:space="preserve">Many new recruits of Track Maintainers </w:t>
      </w:r>
      <w:r w:rsidR="005150A3" w:rsidRPr="008A034C">
        <w:rPr>
          <w:rFonts w:ascii="Bookman Old Style" w:eastAsia="Times New Roman" w:hAnsi="Bookman Old Style" w:cs="Arial"/>
          <w:sz w:val="24"/>
          <w:szCs w:val="24"/>
        </w:rPr>
        <w:t>have already joined in UBL division and the staffs</w:t>
      </w:r>
      <w:r w:rsidR="00101C93" w:rsidRPr="008A034C">
        <w:rPr>
          <w:rFonts w:ascii="Bookman Old Style" w:eastAsia="Times New Roman" w:hAnsi="Bookman Old Style" w:cs="Arial"/>
          <w:sz w:val="24"/>
          <w:szCs w:val="24"/>
        </w:rPr>
        <w:t xml:space="preserve"> </w:t>
      </w:r>
      <w:r w:rsidR="005150A3" w:rsidRPr="008A034C">
        <w:rPr>
          <w:rFonts w:ascii="Bookman Old Style" w:eastAsia="Times New Roman" w:hAnsi="Bookman Old Style" w:cs="Arial"/>
          <w:sz w:val="24"/>
          <w:szCs w:val="24"/>
        </w:rPr>
        <w:t>position is improved, whereas the administration is not taking any steps to consider the requests submitted by t</w:t>
      </w:r>
      <w:r w:rsidRPr="008A034C">
        <w:rPr>
          <w:rFonts w:ascii="Bookman Old Style" w:eastAsia="Times New Roman" w:hAnsi="Bookman Old Style" w:cs="Arial"/>
          <w:sz w:val="24"/>
          <w:szCs w:val="24"/>
        </w:rPr>
        <w:t>r</w:t>
      </w:r>
      <w:r w:rsidR="005150A3" w:rsidRPr="008A034C">
        <w:rPr>
          <w:rFonts w:ascii="Bookman Old Style" w:eastAsia="Times New Roman" w:hAnsi="Bookman Old Style" w:cs="Arial"/>
          <w:sz w:val="24"/>
          <w:szCs w:val="24"/>
        </w:rPr>
        <w:t>ack maintainers seeking change of</w:t>
      </w:r>
      <w:r w:rsidR="00101C93" w:rsidRPr="008A034C">
        <w:rPr>
          <w:rFonts w:ascii="Bookman Old Style" w:eastAsia="Times New Roman" w:hAnsi="Bookman Old Style" w:cs="Arial"/>
          <w:sz w:val="24"/>
          <w:szCs w:val="24"/>
        </w:rPr>
        <w:t xml:space="preserve"> </w:t>
      </w:r>
      <w:r w:rsidR="005150A3" w:rsidRPr="008A034C">
        <w:rPr>
          <w:rFonts w:ascii="Bookman Old Style" w:eastAsia="Times New Roman" w:hAnsi="Bookman Old Style" w:cs="Arial"/>
          <w:sz w:val="24"/>
          <w:szCs w:val="24"/>
        </w:rPr>
        <w:t>category into operating dept or e</w:t>
      </w:r>
      <w:r w:rsidRPr="008A034C">
        <w:rPr>
          <w:rFonts w:ascii="Bookman Old Style" w:eastAsia="Times New Roman" w:hAnsi="Bookman Old Style" w:cs="Arial"/>
          <w:sz w:val="24"/>
          <w:szCs w:val="24"/>
        </w:rPr>
        <w:t xml:space="preserve">lectrical dept or C&amp;W dept etc. </w:t>
      </w:r>
      <w:r w:rsidR="005150A3" w:rsidRPr="008A034C">
        <w:rPr>
          <w:rFonts w:ascii="Bookman Old Style" w:eastAsia="Times New Roman" w:hAnsi="Bookman Old Style" w:cs="Arial"/>
          <w:sz w:val="24"/>
          <w:szCs w:val="24"/>
        </w:rPr>
        <w:t>Hence</w:t>
      </w:r>
      <w:r w:rsidRPr="008A034C">
        <w:rPr>
          <w:rFonts w:ascii="Bookman Old Style" w:eastAsia="Times New Roman" w:hAnsi="Bookman Old Style" w:cs="Arial"/>
          <w:sz w:val="24"/>
          <w:szCs w:val="24"/>
        </w:rPr>
        <w:t>,</w:t>
      </w:r>
      <w:r w:rsidR="005150A3" w:rsidRPr="008A034C">
        <w:rPr>
          <w:rFonts w:ascii="Bookman Old Style" w:eastAsia="Times New Roman" w:hAnsi="Bookman Old Style" w:cs="Arial"/>
          <w:sz w:val="24"/>
          <w:szCs w:val="24"/>
        </w:rPr>
        <w:t xml:space="preserve"> suitable instruction may please be given to UBL Division for a </w:t>
      </w:r>
      <w:r w:rsidR="00960E85" w:rsidRPr="008A034C">
        <w:rPr>
          <w:rFonts w:ascii="Bookman Old Style" w:eastAsia="Times New Roman" w:hAnsi="Bookman Old Style" w:cs="Arial"/>
          <w:sz w:val="24"/>
          <w:szCs w:val="24"/>
        </w:rPr>
        <w:t>favorable</w:t>
      </w:r>
      <w:r w:rsidR="005150A3" w:rsidRPr="008A034C">
        <w:rPr>
          <w:rFonts w:ascii="Bookman Old Style" w:eastAsia="Times New Roman" w:hAnsi="Bookman Old Style" w:cs="Arial"/>
          <w:sz w:val="24"/>
          <w:szCs w:val="24"/>
        </w:rPr>
        <w:t xml:space="preserve"> action.</w:t>
      </w:r>
    </w:p>
    <w:p w:rsidR="005059A0" w:rsidRPr="008A034C" w:rsidRDefault="005059A0"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5587"/>
        <w:gridCol w:w="2880"/>
      </w:tblGrid>
      <w:tr w:rsidR="00960E85" w:rsidRPr="008A034C" w:rsidTr="00A55DBE">
        <w:trPr>
          <w:trHeight w:val="35"/>
        </w:trPr>
        <w:tc>
          <w:tcPr>
            <w:tcW w:w="1073" w:type="dxa"/>
            <w:tcBorders>
              <w:right w:val="single" w:sz="4" w:space="0" w:color="auto"/>
            </w:tcBorders>
            <w:shd w:val="clear" w:color="auto" w:fill="auto"/>
          </w:tcPr>
          <w:p w:rsidR="00960E85" w:rsidRPr="008A034C" w:rsidRDefault="00960E85" w:rsidP="00960E85">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(25)</w:t>
            </w:r>
          </w:p>
        </w:tc>
        <w:tc>
          <w:tcPr>
            <w:tcW w:w="5587" w:type="dxa"/>
            <w:tcBorders>
              <w:left w:val="single" w:sz="4" w:space="0" w:color="auto"/>
            </w:tcBorders>
            <w:shd w:val="clear" w:color="auto" w:fill="auto"/>
          </w:tcPr>
          <w:p w:rsidR="00960E85" w:rsidRPr="008A034C" w:rsidRDefault="00960E85" w:rsidP="00960E85">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No.25/9/23:  </w:t>
            </w:r>
          </w:p>
        </w:tc>
        <w:tc>
          <w:tcPr>
            <w:tcW w:w="2880" w:type="dxa"/>
            <w:shd w:val="clear" w:color="auto" w:fill="auto"/>
          </w:tcPr>
          <w:p w:rsidR="00960E85" w:rsidRPr="008A034C" w:rsidRDefault="00960E85" w:rsidP="00960E85">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PCE, Sr.DPO/UBL</w:t>
            </w:r>
          </w:p>
        </w:tc>
      </w:tr>
      <w:tr w:rsidR="00960E85" w:rsidRPr="008A034C" w:rsidTr="00960E85">
        <w:trPr>
          <w:trHeight w:val="299"/>
        </w:trPr>
        <w:tc>
          <w:tcPr>
            <w:tcW w:w="9540" w:type="dxa"/>
            <w:gridSpan w:val="3"/>
            <w:shd w:val="clear" w:color="auto" w:fill="auto"/>
          </w:tcPr>
          <w:p w:rsidR="00960E85" w:rsidRPr="008A034C" w:rsidRDefault="00960E85" w:rsidP="00960E85">
            <w:pPr>
              <w:spacing w:after="0" w:line="240" w:lineRule="auto"/>
              <w:ind w:left="-18"/>
              <w:jc w:val="both"/>
              <w:rPr>
                <w:rFonts w:ascii="Bookman Old Style" w:hAnsi="Bookman Old Style" w:cs="Arial"/>
                <w:b/>
                <w:bCs/>
                <w:sz w:val="24"/>
                <w:szCs w:val="24"/>
              </w:rPr>
            </w:pPr>
            <w:r w:rsidRPr="008A034C">
              <w:rPr>
                <w:rFonts w:ascii="Bookman Old Style" w:eastAsia="Times New Roman" w:hAnsi="Bookman Old Style" w:cs="Arial"/>
                <w:b/>
                <w:bCs/>
                <w:sz w:val="24"/>
                <w:szCs w:val="24"/>
              </w:rPr>
              <w:t>Constructing new Railway Quarters and Union Office in VSG.</w:t>
            </w:r>
          </w:p>
        </w:tc>
      </w:tr>
    </w:tbl>
    <w:p w:rsidR="00960E85" w:rsidRPr="008A034C" w:rsidRDefault="00960E85"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The staffs working in VSG are facing lot of problem to get railway quarters since sufficient railway quarters are not yet provided. The staffs are also facing heavy financial burdon to take rented house as the advance and monthly rents are very heavy. It is understood that the construction of new railway quarters in driver hill has been sanctioned for G+2 i.e., only 06 railway quarters will be</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constructed. This is not going to address the issue. Hence</w:t>
      </w:r>
      <w:r w:rsidR="00987037" w:rsidRPr="008A034C">
        <w:rPr>
          <w:rFonts w:ascii="Bookman Old Style" w:eastAsia="Times New Roman" w:hAnsi="Bookman Old Style" w:cs="Arial"/>
          <w:sz w:val="24"/>
          <w:szCs w:val="24"/>
        </w:rPr>
        <w:t>,</w:t>
      </w:r>
      <w:r w:rsidRPr="008A034C">
        <w:rPr>
          <w:rFonts w:ascii="Bookman Old Style" w:eastAsia="Times New Roman" w:hAnsi="Bookman Old Style" w:cs="Arial"/>
          <w:sz w:val="24"/>
          <w:szCs w:val="24"/>
        </w:rPr>
        <w:t xml:space="preserve"> it is suggested to enhance the number of railway quarters by ensuring a vertical growth i.e.,</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instead of G+2 the administration can plan for G+4 with each floor consisting of</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04 railway quarters for the benefit of railway staffs working in VSG. </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The Union office at VSG got dismantled owing to the development works at VSG</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station and</w:t>
      </w:r>
      <w:r w:rsidR="00987037" w:rsidRPr="008A034C">
        <w:rPr>
          <w:rFonts w:ascii="Bookman Old Style" w:eastAsia="Times New Roman" w:hAnsi="Bookman Old Style" w:cs="Arial"/>
          <w:sz w:val="24"/>
          <w:szCs w:val="24"/>
        </w:rPr>
        <w:t xml:space="preserve"> assurance was given to provide</w:t>
      </w:r>
      <w:r w:rsidRPr="008A034C">
        <w:rPr>
          <w:rFonts w:ascii="Bookman Old Style" w:eastAsia="Times New Roman" w:hAnsi="Bookman Old Style" w:cs="Arial"/>
          <w:sz w:val="24"/>
          <w:szCs w:val="24"/>
        </w:rPr>
        <w:t xml:space="preserve"> alternative arrangement. This matter has been discussed at all levels of UBL division but no action taken so far. Hence, the location identified by this Union as well as administration should</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be explored for the construction of new Union office at the earliest.</w:t>
      </w:r>
      <w:r w:rsidR="003311E9" w:rsidRPr="008A034C">
        <w:rPr>
          <w:rFonts w:ascii="Bookman Old Style" w:eastAsia="Times New Roman" w:hAnsi="Bookman Old Style" w:cs="Arial"/>
          <w:sz w:val="24"/>
          <w:szCs w:val="24"/>
        </w:rPr>
        <w:t xml:space="preserve"> About 25 lakhs </w:t>
      </w:r>
      <w:r w:rsidR="006D2816" w:rsidRPr="008A034C">
        <w:rPr>
          <w:rFonts w:ascii="Bookman Old Style" w:eastAsia="Times New Roman" w:hAnsi="Bookman Old Style" w:cs="Arial"/>
          <w:sz w:val="24"/>
          <w:szCs w:val="24"/>
        </w:rPr>
        <w:t xml:space="preserve">(estimate) </w:t>
      </w:r>
      <w:r w:rsidR="003311E9" w:rsidRPr="008A034C">
        <w:rPr>
          <w:rFonts w:ascii="Bookman Old Style" w:eastAsia="Times New Roman" w:hAnsi="Bookman Old Style" w:cs="Arial"/>
          <w:sz w:val="24"/>
          <w:szCs w:val="24"/>
        </w:rPr>
        <w:t>is required to construct n</w:t>
      </w:r>
      <w:r w:rsidR="006D2816" w:rsidRPr="008A034C">
        <w:rPr>
          <w:rFonts w:ascii="Bookman Old Style" w:eastAsia="Times New Roman" w:hAnsi="Bookman Old Style" w:cs="Arial"/>
          <w:sz w:val="24"/>
          <w:szCs w:val="24"/>
        </w:rPr>
        <w:t>ew building for Union Office/VSG</w:t>
      </w:r>
      <w:r w:rsidR="003311E9" w:rsidRPr="008A034C">
        <w:rPr>
          <w:rFonts w:ascii="Bookman Old Style" w:eastAsia="Times New Roman" w:hAnsi="Bookman Old Style" w:cs="Arial"/>
          <w:sz w:val="24"/>
          <w:szCs w:val="24"/>
        </w:rPr>
        <w:t>, it is urged to accord appr</w:t>
      </w:r>
      <w:r w:rsidR="006D2816" w:rsidRPr="008A034C">
        <w:rPr>
          <w:rFonts w:ascii="Bookman Old Style" w:eastAsia="Times New Roman" w:hAnsi="Bookman Old Style" w:cs="Arial"/>
          <w:sz w:val="24"/>
          <w:szCs w:val="24"/>
        </w:rPr>
        <w:t>oval  for amount of Rs.25 la</w:t>
      </w:r>
      <w:r w:rsidR="00987037" w:rsidRPr="008A034C">
        <w:rPr>
          <w:rFonts w:ascii="Bookman Old Style" w:eastAsia="Times New Roman" w:hAnsi="Bookman Old Style" w:cs="Arial"/>
          <w:sz w:val="24"/>
          <w:szCs w:val="24"/>
        </w:rPr>
        <w:t>khs under head of staff welfare at the earliest.</w:t>
      </w:r>
      <w:r w:rsidR="003311E9" w:rsidRPr="008A034C">
        <w:rPr>
          <w:rFonts w:ascii="Bookman Old Style" w:eastAsia="Times New Roman" w:hAnsi="Bookman Old Style" w:cs="Arial"/>
          <w:sz w:val="24"/>
          <w:szCs w:val="24"/>
        </w:rPr>
        <w:t xml:space="preserve"> </w:t>
      </w:r>
    </w:p>
    <w:p w:rsidR="00A43F34" w:rsidRPr="008A034C" w:rsidRDefault="00A43F34"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5317"/>
        <w:gridCol w:w="3150"/>
      </w:tblGrid>
      <w:tr w:rsidR="007E6646" w:rsidRPr="008A034C" w:rsidTr="00E55D03">
        <w:trPr>
          <w:trHeight w:val="35"/>
        </w:trPr>
        <w:tc>
          <w:tcPr>
            <w:tcW w:w="1073" w:type="dxa"/>
            <w:tcBorders>
              <w:right w:val="single" w:sz="4" w:space="0" w:color="auto"/>
            </w:tcBorders>
            <w:shd w:val="clear" w:color="auto" w:fill="auto"/>
          </w:tcPr>
          <w:p w:rsidR="007E6646" w:rsidRPr="008A034C" w:rsidRDefault="007E6646" w:rsidP="00E55D03">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(26)</w:t>
            </w:r>
          </w:p>
        </w:tc>
        <w:tc>
          <w:tcPr>
            <w:tcW w:w="5317" w:type="dxa"/>
            <w:tcBorders>
              <w:left w:val="single" w:sz="4" w:space="0" w:color="auto"/>
            </w:tcBorders>
            <w:shd w:val="clear" w:color="auto" w:fill="auto"/>
          </w:tcPr>
          <w:p w:rsidR="007E6646" w:rsidRPr="008A034C" w:rsidRDefault="007E6646" w:rsidP="00E55D03">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No.26/9/23:  </w:t>
            </w:r>
          </w:p>
        </w:tc>
        <w:tc>
          <w:tcPr>
            <w:tcW w:w="3150" w:type="dxa"/>
            <w:shd w:val="clear" w:color="auto" w:fill="auto"/>
          </w:tcPr>
          <w:p w:rsidR="007E6646" w:rsidRPr="008A034C" w:rsidRDefault="007E6646" w:rsidP="007E6646">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PCPO, PCOM, PCSTE</w:t>
            </w:r>
          </w:p>
        </w:tc>
      </w:tr>
      <w:tr w:rsidR="007E6646" w:rsidRPr="008A034C" w:rsidTr="00E55D03">
        <w:trPr>
          <w:trHeight w:val="299"/>
        </w:trPr>
        <w:tc>
          <w:tcPr>
            <w:tcW w:w="9540" w:type="dxa"/>
            <w:gridSpan w:val="3"/>
            <w:shd w:val="clear" w:color="auto" w:fill="auto"/>
          </w:tcPr>
          <w:p w:rsidR="007E6646" w:rsidRPr="008A034C" w:rsidRDefault="007E6646" w:rsidP="007E6646">
            <w:pPr>
              <w:spacing w:after="0" w:line="240" w:lineRule="auto"/>
              <w:ind w:left="-270" w:firstLine="252"/>
              <w:jc w:val="both"/>
              <w:rPr>
                <w:rFonts w:ascii="Bookman Old Style" w:hAnsi="Bookman Old Style" w:cs="Arial"/>
                <w:b/>
                <w:bCs/>
                <w:sz w:val="24"/>
                <w:szCs w:val="24"/>
              </w:rPr>
            </w:pPr>
            <w:r w:rsidRPr="008A034C">
              <w:rPr>
                <w:rFonts w:ascii="Bookman Old Style" w:eastAsia="Times New Roman" w:hAnsi="Bookman Old Style" w:cs="Arial"/>
                <w:b/>
                <w:bCs/>
                <w:sz w:val="24"/>
                <w:szCs w:val="24"/>
              </w:rPr>
              <w:t>Providing the facility to arrange training for S&amp;T staffs at MDZTI/DWR.</w:t>
            </w:r>
          </w:p>
        </w:tc>
      </w:tr>
    </w:tbl>
    <w:p w:rsidR="007E6646" w:rsidRPr="008A034C" w:rsidRDefault="007E6646" w:rsidP="00414E70">
      <w:pPr>
        <w:spacing w:after="0" w:line="240" w:lineRule="auto"/>
        <w:ind w:left="-270"/>
        <w:jc w:val="both"/>
        <w:rPr>
          <w:rFonts w:ascii="Bookman Old Style" w:eastAsia="Times New Roman" w:hAnsi="Bookman Old Style" w:cs="Arial"/>
          <w:sz w:val="24"/>
          <w:szCs w:val="24"/>
        </w:rPr>
      </w:pPr>
    </w:p>
    <w:p w:rsidR="005150A3"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At present</w:t>
      </w:r>
      <w:r w:rsidR="00987037" w:rsidRPr="008A034C">
        <w:rPr>
          <w:rFonts w:ascii="Bookman Old Style" w:eastAsia="Times New Roman" w:hAnsi="Bookman Old Style" w:cs="Arial"/>
          <w:sz w:val="24"/>
          <w:szCs w:val="24"/>
        </w:rPr>
        <w:t>,</w:t>
      </w:r>
      <w:r w:rsidRPr="008A034C">
        <w:rPr>
          <w:rFonts w:ascii="Bookman Old Style" w:eastAsia="Times New Roman" w:hAnsi="Bookman Old Style" w:cs="Arial"/>
          <w:sz w:val="24"/>
          <w:szCs w:val="24"/>
        </w:rPr>
        <w:t xml:space="preserve"> the S&amp;T staffs are being directed to undergo training at S&amp;T Training</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Centre, Podhanur (Southern Railway). The employees are facing hardships to adjust with food and language. The instructors are providing the training only in English mixed with Tamil language, so our S&amp;T staffs are unable to understand the subject completely. Hence, it is requested to explore the training centre at DWR to</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arrange the refresher course for the senior S&amp;T staffs and in due course other training schedules also can be arranged at MDZTI/DWR.</w:t>
      </w:r>
    </w:p>
    <w:p w:rsidR="00514716" w:rsidRDefault="00514716" w:rsidP="00414E70">
      <w:pPr>
        <w:spacing w:after="0" w:line="240" w:lineRule="auto"/>
        <w:ind w:left="-270"/>
        <w:jc w:val="both"/>
        <w:rPr>
          <w:rFonts w:ascii="Bookman Old Style" w:eastAsia="Times New Roman" w:hAnsi="Bookman Old Style" w:cs="Arial"/>
          <w:sz w:val="24"/>
          <w:szCs w:val="24"/>
        </w:rPr>
      </w:pPr>
    </w:p>
    <w:p w:rsidR="00514716" w:rsidRDefault="00514716" w:rsidP="00414E70">
      <w:pPr>
        <w:spacing w:after="0" w:line="240" w:lineRule="auto"/>
        <w:ind w:left="-270"/>
        <w:jc w:val="both"/>
        <w:rPr>
          <w:rFonts w:ascii="Bookman Old Style" w:eastAsia="Times New Roman" w:hAnsi="Bookman Old Style" w:cs="Arial"/>
          <w:sz w:val="24"/>
          <w:szCs w:val="24"/>
        </w:rPr>
      </w:pPr>
    </w:p>
    <w:p w:rsidR="00514716" w:rsidRPr="008A034C" w:rsidRDefault="00514716" w:rsidP="00414E70">
      <w:pPr>
        <w:spacing w:after="0" w:line="240" w:lineRule="auto"/>
        <w:ind w:left="-270"/>
        <w:jc w:val="both"/>
        <w:rPr>
          <w:rFonts w:ascii="Bookman Old Style" w:eastAsia="Times New Roman" w:hAnsi="Bookman Old Style" w:cs="Arial"/>
          <w:sz w:val="24"/>
          <w:szCs w:val="24"/>
        </w:rPr>
      </w:pPr>
    </w:p>
    <w:p w:rsidR="00A0118D" w:rsidRPr="008A034C" w:rsidRDefault="00A0118D" w:rsidP="00414E70">
      <w:pPr>
        <w:spacing w:after="0" w:line="240" w:lineRule="auto"/>
        <w:ind w:left="-270"/>
        <w:jc w:val="both"/>
        <w:rPr>
          <w:rFonts w:ascii="Bookman Old Style" w:eastAsia="Times New Roman"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4957"/>
        <w:gridCol w:w="3510"/>
      </w:tblGrid>
      <w:tr w:rsidR="00A0118D" w:rsidRPr="008A034C" w:rsidTr="00A5210E">
        <w:trPr>
          <w:trHeight w:val="35"/>
        </w:trPr>
        <w:tc>
          <w:tcPr>
            <w:tcW w:w="1073" w:type="dxa"/>
            <w:tcBorders>
              <w:right w:val="single" w:sz="4" w:space="0" w:color="auto"/>
            </w:tcBorders>
            <w:shd w:val="clear" w:color="auto" w:fill="auto"/>
          </w:tcPr>
          <w:p w:rsidR="00A0118D" w:rsidRPr="008A034C" w:rsidRDefault="00A0118D" w:rsidP="00E55D03">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(27)</w:t>
            </w:r>
          </w:p>
        </w:tc>
        <w:tc>
          <w:tcPr>
            <w:tcW w:w="4957" w:type="dxa"/>
            <w:tcBorders>
              <w:left w:val="single" w:sz="4" w:space="0" w:color="auto"/>
            </w:tcBorders>
            <w:shd w:val="clear" w:color="auto" w:fill="auto"/>
          </w:tcPr>
          <w:p w:rsidR="00A0118D" w:rsidRPr="008A034C" w:rsidRDefault="00A0118D" w:rsidP="00E55D03">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No.27/9/23:  </w:t>
            </w:r>
          </w:p>
        </w:tc>
        <w:tc>
          <w:tcPr>
            <w:tcW w:w="3510" w:type="dxa"/>
            <w:shd w:val="clear" w:color="auto" w:fill="auto"/>
          </w:tcPr>
          <w:p w:rsidR="00A0118D" w:rsidRPr="008A034C" w:rsidRDefault="00A43F34" w:rsidP="00B86B69">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PCME</w:t>
            </w:r>
            <w:r w:rsidR="00A0118D" w:rsidRPr="008A034C">
              <w:rPr>
                <w:rFonts w:ascii="Bookman Old Style" w:hAnsi="Bookman Old Style" w:cs="Arial"/>
                <w:b/>
                <w:bCs/>
                <w:sz w:val="24"/>
                <w:szCs w:val="24"/>
              </w:rPr>
              <w:t>,</w:t>
            </w:r>
            <w:r w:rsidR="00A5210E">
              <w:rPr>
                <w:rFonts w:ascii="Bookman Old Style" w:hAnsi="Bookman Old Style" w:cs="Arial"/>
                <w:b/>
                <w:bCs/>
                <w:sz w:val="24"/>
                <w:szCs w:val="24"/>
              </w:rPr>
              <w:t xml:space="preserve"> </w:t>
            </w:r>
            <w:r w:rsidR="00B86B69">
              <w:rPr>
                <w:rFonts w:ascii="Bookman Old Style" w:hAnsi="Bookman Old Style" w:cs="Arial"/>
                <w:b/>
                <w:bCs/>
                <w:sz w:val="24"/>
                <w:szCs w:val="24"/>
              </w:rPr>
              <w:t>PCEE</w:t>
            </w:r>
            <w:r w:rsidR="00A5210E">
              <w:rPr>
                <w:rFonts w:ascii="Bookman Old Style" w:hAnsi="Bookman Old Style" w:cs="Arial"/>
                <w:b/>
                <w:bCs/>
                <w:sz w:val="24"/>
                <w:szCs w:val="24"/>
              </w:rPr>
              <w:t>,</w:t>
            </w:r>
            <w:r w:rsidR="00A0118D" w:rsidRPr="008A034C">
              <w:rPr>
                <w:rFonts w:ascii="Bookman Old Style" w:hAnsi="Bookman Old Style" w:cs="Arial"/>
                <w:b/>
                <w:bCs/>
                <w:sz w:val="24"/>
                <w:szCs w:val="24"/>
              </w:rPr>
              <w:t xml:space="preserve"> Sr.DPO/UBL</w:t>
            </w:r>
          </w:p>
        </w:tc>
      </w:tr>
      <w:tr w:rsidR="00A0118D" w:rsidRPr="008A034C" w:rsidTr="00E55D03">
        <w:trPr>
          <w:trHeight w:val="299"/>
        </w:trPr>
        <w:tc>
          <w:tcPr>
            <w:tcW w:w="9540" w:type="dxa"/>
            <w:gridSpan w:val="3"/>
            <w:shd w:val="clear" w:color="auto" w:fill="auto"/>
          </w:tcPr>
          <w:p w:rsidR="00A0118D" w:rsidRPr="008A034C" w:rsidRDefault="00A0118D" w:rsidP="00A0118D">
            <w:pPr>
              <w:spacing w:after="0" w:line="240" w:lineRule="auto"/>
              <w:ind w:left="-270" w:firstLine="270"/>
              <w:jc w:val="both"/>
              <w:rPr>
                <w:rFonts w:ascii="Bookman Old Style" w:hAnsi="Bookman Old Style" w:cs="Arial"/>
                <w:b/>
                <w:bCs/>
                <w:sz w:val="24"/>
                <w:szCs w:val="24"/>
              </w:rPr>
            </w:pPr>
            <w:r w:rsidRPr="008A034C">
              <w:rPr>
                <w:rFonts w:ascii="Bookman Old Style" w:eastAsia="Times New Roman" w:hAnsi="Bookman Old Style" w:cs="Arial"/>
                <w:b/>
                <w:bCs/>
                <w:sz w:val="24"/>
                <w:szCs w:val="24"/>
              </w:rPr>
              <w:t>Irregularities in fixing the seniority list of ALP's over the UBL division.</w:t>
            </w:r>
          </w:p>
        </w:tc>
      </w:tr>
    </w:tbl>
    <w:p w:rsidR="005150A3" w:rsidRPr="008A034C" w:rsidRDefault="005150A3"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987037">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As on date UBL division changed the seniority list of ALP's 04 times so far and</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finally the seniority is fixed as per the marks obtained in the G&amp;SR which is against the rules, whereas, the SBC &amp; MYS divisions following the rules i.e., as per the marks obtained in the initial training marks (Mechanical/Electrical and</w:t>
      </w:r>
      <w:r w:rsidR="00987037"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G&amp;SR). This creates lot of confusion and unrest among the ALP's. Hence, it is</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requested that uniformity should be followed in finalizing the seniority over the</w:t>
      </w:r>
      <w:r w:rsidR="00101C93"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S.W.Rly.</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5317"/>
        <w:gridCol w:w="3150"/>
      </w:tblGrid>
      <w:tr w:rsidR="002306F2" w:rsidRPr="008A034C" w:rsidTr="00E55D03">
        <w:trPr>
          <w:trHeight w:val="35"/>
        </w:trPr>
        <w:tc>
          <w:tcPr>
            <w:tcW w:w="1073" w:type="dxa"/>
            <w:tcBorders>
              <w:right w:val="single" w:sz="4" w:space="0" w:color="auto"/>
            </w:tcBorders>
            <w:shd w:val="clear" w:color="auto" w:fill="auto"/>
          </w:tcPr>
          <w:p w:rsidR="002306F2" w:rsidRPr="008A034C" w:rsidRDefault="002306F2" w:rsidP="00E55D03">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(28)</w:t>
            </w:r>
          </w:p>
        </w:tc>
        <w:tc>
          <w:tcPr>
            <w:tcW w:w="5317" w:type="dxa"/>
            <w:tcBorders>
              <w:left w:val="single" w:sz="4" w:space="0" w:color="auto"/>
            </w:tcBorders>
            <w:shd w:val="clear" w:color="auto" w:fill="auto"/>
          </w:tcPr>
          <w:p w:rsidR="002306F2" w:rsidRPr="008A034C" w:rsidRDefault="002306F2" w:rsidP="00E55D03">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No.28/9/23:  </w:t>
            </w:r>
          </w:p>
        </w:tc>
        <w:tc>
          <w:tcPr>
            <w:tcW w:w="3150" w:type="dxa"/>
            <w:shd w:val="clear" w:color="auto" w:fill="auto"/>
          </w:tcPr>
          <w:p w:rsidR="002306F2" w:rsidRPr="008A034C" w:rsidRDefault="002306F2" w:rsidP="002306F2">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PCEE,</w:t>
            </w:r>
            <w:r w:rsidR="00A43F34" w:rsidRPr="008A034C">
              <w:rPr>
                <w:rFonts w:ascii="Bookman Old Style" w:hAnsi="Bookman Old Style" w:cs="Arial"/>
                <w:b/>
                <w:bCs/>
                <w:sz w:val="24"/>
                <w:szCs w:val="24"/>
              </w:rPr>
              <w:t xml:space="preserve"> </w:t>
            </w:r>
            <w:r w:rsidRPr="008A034C">
              <w:rPr>
                <w:rFonts w:ascii="Bookman Old Style" w:hAnsi="Bookman Old Style" w:cs="Arial"/>
                <w:b/>
                <w:bCs/>
                <w:sz w:val="24"/>
                <w:szCs w:val="24"/>
              </w:rPr>
              <w:t>Sr.DPO/UBL</w:t>
            </w:r>
          </w:p>
        </w:tc>
      </w:tr>
      <w:tr w:rsidR="002306F2" w:rsidRPr="008A034C" w:rsidTr="00E55D03">
        <w:trPr>
          <w:trHeight w:val="299"/>
        </w:trPr>
        <w:tc>
          <w:tcPr>
            <w:tcW w:w="9540" w:type="dxa"/>
            <w:gridSpan w:val="3"/>
            <w:shd w:val="clear" w:color="auto" w:fill="auto"/>
          </w:tcPr>
          <w:p w:rsidR="002306F2" w:rsidRPr="008A034C" w:rsidRDefault="002306F2" w:rsidP="002306F2">
            <w:pPr>
              <w:spacing w:after="0" w:line="240" w:lineRule="auto"/>
              <w:ind w:left="-270" w:firstLine="342"/>
              <w:jc w:val="both"/>
              <w:rPr>
                <w:rFonts w:ascii="Bookman Old Style" w:hAnsi="Bookman Old Style" w:cs="Arial"/>
                <w:b/>
                <w:bCs/>
                <w:sz w:val="24"/>
                <w:szCs w:val="24"/>
              </w:rPr>
            </w:pPr>
            <w:r w:rsidRPr="008A034C">
              <w:rPr>
                <w:rFonts w:ascii="Bookman Old Style" w:eastAsia="Times New Roman" w:hAnsi="Bookman Old Style" w:cs="Arial"/>
                <w:b/>
                <w:bCs/>
                <w:sz w:val="24"/>
                <w:szCs w:val="24"/>
              </w:rPr>
              <w:t>Problems in EMD Shed/UBL.</w:t>
            </w:r>
          </w:p>
        </w:tc>
      </w:tr>
    </w:tbl>
    <w:p w:rsidR="002306F2" w:rsidRPr="008A034C" w:rsidRDefault="002306F2" w:rsidP="00414E70">
      <w:pPr>
        <w:spacing w:after="0" w:line="240" w:lineRule="auto"/>
        <w:ind w:left="-270"/>
        <w:jc w:val="both"/>
        <w:rPr>
          <w:rFonts w:ascii="Bookman Old Style" w:eastAsia="Times New Roman" w:hAnsi="Bookman Old Style" w:cs="Arial"/>
          <w:sz w:val="24"/>
          <w:szCs w:val="24"/>
        </w:rPr>
      </w:pPr>
    </w:p>
    <w:p w:rsidR="005150A3" w:rsidRPr="008A034C" w:rsidRDefault="00937715"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b/>
          <w:sz w:val="24"/>
          <w:szCs w:val="24"/>
        </w:rPr>
        <w:t>A</w:t>
      </w:r>
      <w:r w:rsidR="005150A3" w:rsidRPr="008A034C">
        <w:rPr>
          <w:rFonts w:ascii="Bookman Old Style" w:eastAsia="Times New Roman" w:hAnsi="Bookman Old Style" w:cs="Arial"/>
          <w:sz w:val="24"/>
          <w:szCs w:val="24"/>
        </w:rPr>
        <w:t>. An OHE line has been initiated by CELE/SWR and the OHE line is presently</w:t>
      </w:r>
      <w:r w:rsidR="006A24BF" w:rsidRPr="008A034C">
        <w:rPr>
          <w:rFonts w:ascii="Bookman Old Style" w:eastAsia="Times New Roman" w:hAnsi="Bookman Old Style" w:cs="Arial"/>
          <w:sz w:val="24"/>
          <w:szCs w:val="24"/>
        </w:rPr>
        <w:t xml:space="preserve"> </w:t>
      </w:r>
      <w:r w:rsidR="005150A3" w:rsidRPr="008A034C">
        <w:rPr>
          <w:rFonts w:ascii="Bookman Old Style" w:eastAsia="Times New Roman" w:hAnsi="Bookman Old Style" w:cs="Arial"/>
          <w:sz w:val="24"/>
          <w:szCs w:val="24"/>
        </w:rPr>
        <w:t>provided in Rd.No.1 &amp; 2. As the EMD Shed is presently Maintaining 231 diesel</w:t>
      </w:r>
      <w:r w:rsidR="006A24BF" w:rsidRPr="008A034C">
        <w:rPr>
          <w:rFonts w:ascii="Bookman Old Style" w:eastAsia="Times New Roman" w:hAnsi="Bookman Old Style" w:cs="Arial"/>
          <w:sz w:val="24"/>
          <w:szCs w:val="24"/>
        </w:rPr>
        <w:t xml:space="preserve"> </w:t>
      </w:r>
      <w:r w:rsidR="005150A3" w:rsidRPr="008A034C">
        <w:rPr>
          <w:rFonts w:ascii="Bookman Old Style" w:eastAsia="Times New Roman" w:hAnsi="Bookman Old Style" w:cs="Arial"/>
          <w:sz w:val="24"/>
          <w:szCs w:val="24"/>
        </w:rPr>
        <w:t>LOCO and 40 electrical LOCO simultaneously, the maintenance of diesel LOCO is</w:t>
      </w:r>
      <w:r w:rsidR="006A24BF" w:rsidRPr="008A034C">
        <w:rPr>
          <w:rFonts w:ascii="Bookman Old Style" w:eastAsia="Times New Roman" w:hAnsi="Bookman Old Style" w:cs="Arial"/>
          <w:sz w:val="24"/>
          <w:szCs w:val="24"/>
        </w:rPr>
        <w:t xml:space="preserve"> </w:t>
      </w:r>
      <w:r w:rsidR="005150A3" w:rsidRPr="008A034C">
        <w:rPr>
          <w:rFonts w:ascii="Bookman Old Style" w:eastAsia="Times New Roman" w:hAnsi="Bookman Old Style" w:cs="Arial"/>
          <w:sz w:val="24"/>
          <w:szCs w:val="24"/>
        </w:rPr>
        <w:t xml:space="preserve">at high risk since the </w:t>
      </w:r>
      <w:r w:rsidR="005059A0" w:rsidRPr="008A034C">
        <w:rPr>
          <w:rFonts w:ascii="Bookman Old Style" w:eastAsia="Times New Roman" w:hAnsi="Bookman Old Style" w:cs="Arial"/>
          <w:sz w:val="24"/>
          <w:szCs w:val="24"/>
        </w:rPr>
        <w:t>employees have</w:t>
      </w:r>
      <w:r w:rsidR="005150A3" w:rsidRPr="008A034C">
        <w:rPr>
          <w:rFonts w:ascii="Bookman Old Style" w:eastAsia="Times New Roman" w:hAnsi="Bookman Old Style" w:cs="Arial"/>
          <w:sz w:val="24"/>
          <w:szCs w:val="24"/>
        </w:rPr>
        <w:t xml:space="preserve"> to climb on the roof of diesel loco for maintenance related work. Suitable action should be taken to ensure the safety of EMD staffs.</w:t>
      </w:r>
    </w:p>
    <w:p w:rsidR="005150A3" w:rsidRPr="008A034C" w:rsidRDefault="005150A3" w:rsidP="00414E70">
      <w:pPr>
        <w:spacing w:after="0" w:line="240" w:lineRule="auto"/>
        <w:ind w:left="-270"/>
        <w:jc w:val="both"/>
        <w:rPr>
          <w:rFonts w:ascii="Bookman Old Style" w:eastAsia="Times New Roman" w:hAnsi="Bookman Old Style" w:cs="Arial"/>
          <w:sz w:val="24"/>
          <w:szCs w:val="24"/>
        </w:rPr>
      </w:pPr>
    </w:p>
    <w:p w:rsidR="005150A3" w:rsidRDefault="00937715"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b/>
          <w:sz w:val="24"/>
          <w:szCs w:val="24"/>
        </w:rPr>
        <w:t>B</w:t>
      </w:r>
      <w:r w:rsidR="005150A3" w:rsidRPr="008A034C">
        <w:rPr>
          <w:rFonts w:ascii="Bookman Old Style" w:eastAsia="Times New Roman" w:hAnsi="Bookman Old Style" w:cs="Arial"/>
          <w:sz w:val="24"/>
          <w:szCs w:val="24"/>
        </w:rPr>
        <w:t>. Despite having shortage of manpower, the maintenance work of 32 tower car</w:t>
      </w:r>
      <w:r w:rsidR="006A24BF" w:rsidRPr="008A034C">
        <w:rPr>
          <w:rFonts w:ascii="Bookman Old Style" w:eastAsia="Times New Roman" w:hAnsi="Bookman Old Style" w:cs="Arial"/>
          <w:sz w:val="24"/>
          <w:szCs w:val="24"/>
        </w:rPr>
        <w:t xml:space="preserve"> </w:t>
      </w:r>
      <w:r w:rsidR="005150A3" w:rsidRPr="008A034C">
        <w:rPr>
          <w:rFonts w:ascii="Bookman Old Style" w:eastAsia="Times New Roman" w:hAnsi="Bookman Old Style" w:cs="Arial"/>
          <w:sz w:val="24"/>
          <w:szCs w:val="24"/>
        </w:rPr>
        <w:t>have been added to the work load of EMD staff which is creating heavy burden to the EMD staff.</w:t>
      </w:r>
    </w:p>
    <w:p w:rsidR="00A55DBE" w:rsidRPr="008A034C" w:rsidRDefault="00A55DBE" w:rsidP="00414E70">
      <w:pPr>
        <w:spacing w:after="0" w:line="240" w:lineRule="auto"/>
        <w:ind w:left="-270"/>
        <w:jc w:val="both"/>
        <w:rPr>
          <w:rFonts w:ascii="Bookman Old Style" w:eastAsia="Times New Roman" w:hAnsi="Bookman Old Style" w:cs="Arial"/>
          <w:sz w:val="24"/>
          <w:szCs w:val="24"/>
        </w:rPr>
      </w:pPr>
    </w:p>
    <w:p w:rsidR="005150A3" w:rsidRPr="008A034C" w:rsidRDefault="005150A3" w:rsidP="00414E70">
      <w:pPr>
        <w:spacing w:after="0" w:line="240" w:lineRule="auto"/>
        <w:ind w:left="-270"/>
        <w:jc w:val="both"/>
        <w:rPr>
          <w:rFonts w:ascii="Bookman Old Style" w:eastAsia="Times New Roman"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5407"/>
        <w:gridCol w:w="3060"/>
      </w:tblGrid>
      <w:tr w:rsidR="00DF68AC" w:rsidRPr="008A034C" w:rsidTr="00A55DBE">
        <w:trPr>
          <w:trHeight w:val="35"/>
        </w:trPr>
        <w:tc>
          <w:tcPr>
            <w:tcW w:w="1073" w:type="dxa"/>
            <w:tcBorders>
              <w:right w:val="single" w:sz="4" w:space="0" w:color="auto"/>
            </w:tcBorders>
            <w:shd w:val="clear" w:color="auto" w:fill="auto"/>
          </w:tcPr>
          <w:p w:rsidR="00DF68AC" w:rsidRPr="008A034C" w:rsidRDefault="00DF68AC" w:rsidP="00E55D03">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(29)</w:t>
            </w:r>
          </w:p>
        </w:tc>
        <w:tc>
          <w:tcPr>
            <w:tcW w:w="5407" w:type="dxa"/>
            <w:tcBorders>
              <w:left w:val="single" w:sz="4" w:space="0" w:color="auto"/>
            </w:tcBorders>
            <w:shd w:val="clear" w:color="auto" w:fill="auto"/>
          </w:tcPr>
          <w:p w:rsidR="00DF68AC" w:rsidRPr="008A034C" w:rsidRDefault="00DF68AC" w:rsidP="00E55D03">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No.29/9/23:  </w:t>
            </w:r>
          </w:p>
        </w:tc>
        <w:tc>
          <w:tcPr>
            <w:tcW w:w="3060" w:type="dxa"/>
            <w:shd w:val="clear" w:color="auto" w:fill="auto"/>
          </w:tcPr>
          <w:p w:rsidR="00DF68AC" w:rsidRPr="008A034C" w:rsidRDefault="00DF68AC" w:rsidP="00DF68AC">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PCE</w:t>
            </w:r>
            <w:r w:rsidR="00A43F34" w:rsidRPr="008A034C">
              <w:rPr>
                <w:rFonts w:ascii="Bookman Old Style" w:hAnsi="Bookman Old Style" w:cs="Arial"/>
                <w:b/>
                <w:bCs/>
                <w:sz w:val="24"/>
                <w:szCs w:val="24"/>
              </w:rPr>
              <w:t>, Sr.DPO/UBL</w:t>
            </w:r>
          </w:p>
        </w:tc>
      </w:tr>
      <w:tr w:rsidR="00DF68AC" w:rsidRPr="008A034C" w:rsidTr="00E55D03">
        <w:trPr>
          <w:trHeight w:val="299"/>
        </w:trPr>
        <w:tc>
          <w:tcPr>
            <w:tcW w:w="9540" w:type="dxa"/>
            <w:gridSpan w:val="3"/>
            <w:shd w:val="clear" w:color="auto" w:fill="auto"/>
          </w:tcPr>
          <w:p w:rsidR="00DF68AC" w:rsidRPr="008A034C" w:rsidRDefault="00DF68AC" w:rsidP="00DF68AC">
            <w:pPr>
              <w:spacing w:after="0" w:line="240" w:lineRule="auto"/>
              <w:ind w:left="-270" w:firstLine="342"/>
              <w:jc w:val="both"/>
              <w:rPr>
                <w:rFonts w:ascii="Bookman Old Style" w:hAnsi="Bookman Old Style" w:cs="Arial"/>
                <w:b/>
                <w:bCs/>
                <w:sz w:val="24"/>
                <w:szCs w:val="24"/>
              </w:rPr>
            </w:pPr>
            <w:r w:rsidRPr="008A034C">
              <w:rPr>
                <w:rFonts w:ascii="Bookman Old Style" w:eastAsia="Times New Roman" w:hAnsi="Bookman Old Style" w:cs="Arial"/>
                <w:b/>
                <w:bCs/>
                <w:sz w:val="24"/>
                <w:szCs w:val="24"/>
              </w:rPr>
              <w:t>Provision of Railway Institute at GDG</w:t>
            </w:r>
            <w:r w:rsidRPr="008A034C">
              <w:rPr>
                <w:rFonts w:ascii="Bookman Old Style" w:eastAsia="Times New Roman" w:hAnsi="Bookman Old Style" w:cs="Arial"/>
                <w:b/>
                <w:bCs/>
                <w:sz w:val="24"/>
                <w:szCs w:val="24"/>
                <w:u w:val="single"/>
              </w:rPr>
              <w:t>.</w:t>
            </w:r>
          </w:p>
        </w:tc>
      </w:tr>
    </w:tbl>
    <w:p w:rsidR="00DF68AC" w:rsidRPr="008A034C" w:rsidRDefault="00DF68AC" w:rsidP="00414E70">
      <w:pPr>
        <w:spacing w:after="0" w:line="240" w:lineRule="auto"/>
        <w:ind w:left="-270"/>
        <w:jc w:val="both"/>
        <w:rPr>
          <w:rFonts w:ascii="Bookman Old Style" w:eastAsia="Times New Roman" w:hAnsi="Bookman Old Style" w:cs="Arial"/>
          <w:sz w:val="24"/>
          <w:szCs w:val="24"/>
        </w:rPr>
      </w:pPr>
    </w:p>
    <w:p w:rsidR="005150A3" w:rsidRDefault="005150A3" w:rsidP="00414E70">
      <w:pPr>
        <w:spacing w:after="0"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The old railway institute has been dismantled in the year of 2015, whereas, a new railway institute has not been provided so far. In GDG railway colony around 300 railway employees are available. Hence, it is justifiable to provide a new railway institute at GDG for the benefit of railwaymen and their families.</w:t>
      </w:r>
    </w:p>
    <w:p w:rsidR="00A55DBE" w:rsidRPr="008A034C" w:rsidRDefault="00A55DBE" w:rsidP="00414E70">
      <w:pPr>
        <w:spacing w:after="0" w:line="240" w:lineRule="auto"/>
        <w:ind w:left="-270"/>
        <w:jc w:val="both"/>
        <w:rPr>
          <w:rFonts w:ascii="Bookman Old Style" w:eastAsia="Times New Roman" w:hAnsi="Bookman Old Style" w:cs="Arial"/>
          <w:sz w:val="24"/>
          <w:szCs w:val="24"/>
        </w:rPr>
      </w:pPr>
    </w:p>
    <w:p w:rsidR="00DF68AC" w:rsidRPr="008A034C" w:rsidRDefault="00DF68AC" w:rsidP="00414E70">
      <w:pPr>
        <w:spacing w:after="0" w:line="240" w:lineRule="auto"/>
        <w:ind w:left="-270"/>
        <w:jc w:val="both"/>
        <w:rPr>
          <w:rFonts w:ascii="Bookman Old Style" w:eastAsia="Times New Roman" w:hAnsi="Bookman Old Style" w:cs="Arial"/>
          <w:sz w:val="24"/>
          <w:szCs w:val="24"/>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5317"/>
        <w:gridCol w:w="3150"/>
      </w:tblGrid>
      <w:tr w:rsidR="00DF68AC" w:rsidRPr="008A034C" w:rsidTr="00E55D03">
        <w:trPr>
          <w:trHeight w:val="35"/>
        </w:trPr>
        <w:tc>
          <w:tcPr>
            <w:tcW w:w="1073" w:type="dxa"/>
            <w:tcBorders>
              <w:right w:val="single" w:sz="4" w:space="0" w:color="auto"/>
            </w:tcBorders>
            <w:shd w:val="clear" w:color="auto" w:fill="auto"/>
          </w:tcPr>
          <w:p w:rsidR="00DF68AC" w:rsidRPr="008A034C" w:rsidRDefault="00DF68AC" w:rsidP="00E55D03">
            <w:pPr>
              <w:pStyle w:val="ListParagraph"/>
              <w:spacing w:after="0"/>
              <w:ind w:left="0" w:right="-900"/>
              <w:rPr>
                <w:rFonts w:ascii="Bookman Old Style" w:hAnsi="Bookman Old Style" w:cs="Arial"/>
                <w:b/>
                <w:bCs/>
                <w:sz w:val="24"/>
                <w:szCs w:val="24"/>
                <w:lang w:val="en-GB"/>
              </w:rPr>
            </w:pPr>
            <w:r w:rsidRPr="008A034C">
              <w:rPr>
                <w:rFonts w:ascii="Bookman Old Style" w:hAnsi="Bookman Old Style" w:cs="Arial"/>
                <w:b/>
                <w:bCs/>
                <w:sz w:val="24"/>
                <w:szCs w:val="24"/>
                <w:lang w:val="en-GB"/>
              </w:rPr>
              <w:t>(30)</w:t>
            </w:r>
          </w:p>
        </w:tc>
        <w:tc>
          <w:tcPr>
            <w:tcW w:w="5317" w:type="dxa"/>
            <w:tcBorders>
              <w:left w:val="single" w:sz="4" w:space="0" w:color="auto"/>
            </w:tcBorders>
            <w:shd w:val="clear" w:color="auto" w:fill="auto"/>
          </w:tcPr>
          <w:p w:rsidR="00DF68AC" w:rsidRPr="008A034C" w:rsidRDefault="00DF68AC" w:rsidP="00E55D03">
            <w:pPr>
              <w:spacing w:after="0"/>
              <w:ind w:right="-288"/>
              <w:rPr>
                <w:rFonts w:ascii="Bookman Old Style" w:hAnsi="Bookman Old Style" w:cs="Arial"/>
                <w:b/>
                <w:bCs/>
                <w:sz w:val="24"/>
                <w:szCs w:val="24"/>
                <w:lang w:val="en-GB"/>
              </w:rPr>
            </w:pPr>
            <w:r w:rsidRPr="008A034C">
              <w:rPr>
                <w:rFonts w:ascii="Bookman Old Style" w:hAnsi="Bookman Old Style" w:cs="Arial"/>
                <w:b/>
                <w:bCs/>
                <w:sz w:val="24"/>
                <w:szCs w:val="24"/>
                <w:lang w:val="en-GB"/>
              </w:rPr>
              <w:t xml:space="preserve">Item  No.30/9/23:  </w:t>
            </w:r>
          </w:p>
        </w:tc>
        <w:tc>
          <w:tcPr>
            <w:tcW w:w="3150" w:type="dxa"/>
            <w:shd w:val="clear" w:color="auto" w:fill="auto"/>
          </w:tcPr>
          <w:p w:rsidR="00DF68AC" w:rsidRPr="008A034C" w:rsidRDefault="00DF68AC" w:rsidP="00DF68AC">
            <w:pPr>
              <w:spacing w:after="0"/>
              <w:jc w:val="center"/>
              <w:rPr>
                <w:rFonts w:ascii="Bookman Old Style" w:hAnsi="Bookman Old Style" w:cs="Arial"/>
                <w:b/>
                <w:bCs/>
                <w:sz w:val="24"/>
                <w:szCs w:val="24"/>
              </w:rPr>
            </w:pPr>
            <w:r w:rsidRPr="008A034C">
              <w:rPr>
                <w:rFonts w:ascii="Bookman Old Style" w:hAnsi="Bookman Old Style" w:cs="Arial"/>
                <w:b/>
                <w:bCs/>
                <w:sz w:val="24"/>
                <w:szCs w:val="24"/>
              </w:rPr>
              <w:t>PFA, PCPO</w:t>
            </w:r>
          </w:p>
        </w:tc>
      </w:tr>
      <w:tr w:rsidR="00DF68AC" w:rsidRPr="008A034C" w:rsidTr="00E55D03">
        <w:trPr>
          <w:trHeight w:val="299"/>
        </w:trPr>
        <w:tc>
          <w:tcPr>
            <w:tcW w:w="9540" w:type="dxa"/>
            <w:gridSpan w:val="3"/>
            <w:shd w:val="clear" w:color="auto" w:fill="auto"/>
          </w:tcPr>
          <w:p w:rsidR="00DF68AC" w:rsidRPr="008A034C" w:rsidRDefault="00DF68AC" w:rsidP="00B85682">
            <w:pPr>
              <w:spacing w:after="0" w:line="240" w:lineRule="auto"/>
              <w:ind w:left="-18"/>
              <w:jc w:val="both"/>
              <w:rPr>
                <w:rFonts w:ascii="Bookman Old Style" w:hAnsi="Bookman Old Style" w:cs="Arial"/>
                <w:b/>
                <w:bCs/>
                <w:sz w:val="24"/>
                <w:szCs w:val="24"/>
              </w:rPr>
            </w:pPr>
            <w:r w:rsidRPr="008A034C">
              <w:rPr>
                <w:rFonts w:ascii="Bookman Old Style" w:eastAsia="Times New Roman" w:hAnsi="Bookman Old Style" w:cs="Arial"/>
                <w:b/>
                <w:bCs/>
                <w:sz w:val="24"/>
                <w:szCs w:val="24"/>
              </w:rPr>
              <w:t>Recovery of wrongful/excess payments made to Government servants (Railway employees)</w:t>
            </w:r>
          </w:p>
        </w:tc>
      </w:tr>
    </w:tbl>
    <w:p w:rsidR="00242D84" w:rsidRDefault="007A1C08" w:rsidP="00414E70">
      <w:pPr>
        <w:spacing w:before="100" w:beforeAutospacing="1" w:after="100" w:afterAutospacing="1" w:line="240" w:lineRule="auto"/>
        <w:ind w:left="-270"/>
        <w:jc w:val="both"/>
        <w:rPr>
          <w:rFonts w:ascii="Bookman Old Style" w:eastAsia="Times New Roman" w:hAnsi="Bookman Old Style" w:cs="Arial"/>
          <w:b/>
          <w:sz w:val="24"/>
          <w:szCs w:val="24"/>
        </w:rPr>
      </w:pPr>
      <w:r w:rsidRPr="008A034C">
        <w:rPr>
          <w:rFonts w:ascii="Bookman Old Style" w:eastAsia="Times New Roman" w:hAnsi="Bookman Old Style" w:cs="Arial"/>
          <w:b/>
          <w:sz w:val="24"/>
          <w:szCs w:val="24"/>
        </w:rPr>
        <w:t>Ref: R.B.E No.72/2016</w:t>
      </w:r>
    </w:p>
    <w:p w:rsidR="007A1C08" w:rsidRPr="008A034C" w:rsidRDefault="004C02E8" w:rsidP="00414E70">
      <w:pPr>
        <w:spacing w:before="100" w:beforeAutospacing="1" w:after="100" w:afterAutospacing="1"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 xml:space="preserve">The Railway Board vide RBE No.72/2016 based on the orders of the Hon’ble Supreme Court and DoPT has </w:t>
      </w:r>
      <w:r w:rsidR="00937715" w:rsidRPr="008A034C">
        <w:rPr>
          <w:rFonts w:ascii="Bookman Old Style" w:eastAsia="Times New Roman" w:hAnsi="Bookman Old Style" w:cs="Arial"/>
          <w:sz w:val="24"/>
          <w:szCs w:val="24"/>
        </w:rPr>
        <w:t>categorical instructed all the Z</w:t>
      </w:r>
      <w:r w:rsidRPr="008A034C">
        <w:rPr>
          <w:rFonts w:ascii="Bookman Old Style" w:eastAsia="Times New Roman" w:hAnsi="Bookman Old Style" w:cs="Arial"/>
          <w:sz w:val="24"/>
          <w:szCs w:val="24"/>
        </w:rPr>
        <w:t xml:space="preserve">onal Railways to stop recovery of wrongful/excess payments where payments have been mistakenly made </w:t>
      </w:r>
      <w:r w:rsidR="00937715" w:rsidRPr="008A034C">
        <w:rPr>
          <w:rFonts w:ascii="Bookman Old Style" w:eastAsia="Times New Roman" w:hAnsi="Bookman Old Style" w:cs="Arial"/>
          <w:sz w:val="24"/>
          <w:szCs w:val="24"/>
        </w:rPr>
        <w:t xml:space="preserve">to employees </w:t>
      </w:r>
      <w:r w:rsidRPr="008A034C">
        <w:rPr>
          <w:rFonts w:ascii="Bookman Old Style" w:eastAsia="Times New Roman" w:hAnsi="Bookman Old Style" w:cs="Arial"/>
          <w:sz w:val="24"/>
          <w:szCs w:val="24"/>
        </w:rPr>
        <w:t>due to administrative error.</w:t>
      </w:r>
      <w:r w:rsidR="00BA1B40"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 xml:space="preserve">But, whereas, in SWR, some employees are issued recovery orders who are on the verge of retirement </w:t>
      </w:r>
      <w:r w:rsidR="00E27750" w:rsidRPr="008A034C">
        <w:rPr>
          <w:rFonts w:ascii="Bookman Old Style" w:eastAsia="Times New Roman" w:hAnsi="Bookman Old Style" w:cs="Arial"/>
          <w:sz w:val="24"/>
          <w:szCs w:val="24"/>
        </w:rPr>
        <w:t xml:space="preserve">(without any prior </w:t>
      </w:r>
      <w:r w:rsidR="00BA1B40" w:rsidRPr="008A034C">
        <w:rPr>
          <w:rFonts w:ascii="Bookman Old Style" w:eastAsia="Times New Roman" w:hAnsi="Bookman Old Style" w:cs="Arial"/>
          <w:sz w:val="24"/>
          <w:szCs w:val="24"/>
        </w:rPr>
        <w:t>information to employee</w:t>
      </w:r>
      <w:r w:rsidR="00E27750" w:rsidRPr="008A034C">
        <w:rPr>
          <w:rFonts w:ascii="Bookman Old Style" w:eastAsia="Times New Roman" w:hAnsi="Bookman Old Style" w:cs="Arial"/>
          <w:sz w:val="24"/>
          <w:szCs w:val="24"/>
        </w:rPr>
        <w:t xml:space="preserve"> well in advance) </w:t>
      </w:r>
      <w:r w:rsidRPr="008A034C">
        <w:rPr>
          <w:rFonts w:ascii="Bookman Old Style" w:eastAsia="Times New Roman" w:hAnsi="Bookman Old Style" w:cs="Arial"/>
          <w:sz w:val="24"/>
          <w:szCs w:val="24"/>
        </w:rPr>
        <w:t xml:space="preserve">which is putting </w:t>
      </w:r>
      <w:r w:rsidRPr="008A034C">
        <w:rPr>
          <w:rFonts w:ascii="Bookman Old Style" w:eastAsia="Times New Roman" w:hAnsi="Bookman Old Style" w:cs="Arial"/>
          <w:sz w:val="24"/>
          <w:szCs w:val="24"/>
        </w:rPr>
        <w:lastRenderedPageBreak/>
        <w:t>them in mental pressur</w:t>
      </w:r>
      <w:r w:rsidR="00BA1B40" w:rsidRPr="008A034C">
        <w:rPr>
          <w:rFonts w:ascii="Bookman Old Style" w:eastAsia="Times New Roman" w:hAnsi="Bookman Old Style" w:cs="Arial"/>
          <w:sz w:val="24"/>
          <w:szCs w:val="24"/>
        </w:rPr>
        <w:t>e. Time and again, this subject</w:t>
      </w:r>
      <w:r w:rsidRPr="008A034C">
        <w:rPr>
          <w:rFonts w:ascii="Bookman Old Style" w:eastAsia="Times New Roman" w:hAnsi="Bookman Old Style" w:cs="Arial"/>
          <w:sz w:val="24"/>
          <w:szCs w:val="24"/>
        </w:rPr>
        <w:t xml:space="preserve"> </w:t>
      </w:r>
      <w:r w:rsidR="00BA1B40" w:rsidRPr="008A034C">
        <w:rPr>
          <w:rFonts w:ascii="Bookman Old Style" w:eastAsia="Times New Roman" w:hAnsi="Bookman Old Style" w:cs="Arial"/>
          <w:sz w:val="24"/>
          <w:szCs w:val="24"/>
        </w:rPr>
        <w:t>is raised in various forums (GM</w:t>
      </w:r>
      <w:r w:rsidRPr="008A034C">
        <w:rPr>
          <w:rFonts w:ascii="Bookman Old Style" w:eastAsia="Times New Roman" w:hAnsi="Bookman Old Style" w:cs="Arial"/>
          <w:sz w:val="24"/>
          <w:szCs w:val="24"/>
        </w:rPr>
        <w:t xml:space="preserve">/DRM/CWM PNM) but there is no action taken to stop </w:t>
      </w:r>
      <w:r w:rsidR="00BA1B40" w:rsidRPr="008A034C">
        <w:rPr>
          <w:rFonts w:ascii="Bookman Old Style" w:eastAsia="Times New Roman" w:hAnsi="Bookman Old Style" w:cs="Arial"/>
          <w:sz w:val="24"/>
          <w:szCs w:val="24"/>
        </w:rPr>
        <w:t xml:space="preserve">such </w:t>
      </w:r>
      <w:r w:rsidRPr="008A034C">
        <w:rPr>
          <w:rFonts w:ascii="Bookman Old Style" w:eastAsia="Times New Roman" w:hAnsi="Bookman Old Style" w:cs="Arial"/>
          <w:sz w:val="24"/>
          <w:szCs w:val="24"/>
        </w:rPr>
        <w:t>recovery.</w:t>
      </w:r>
      <w:r w:rsidR="00937715"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During the previous Zonal PNMs, it was assured by the administration that a committee of Personnel and Accounts department will be formulated to monitor this issue  and see that recovery of employees payments on the verge of retirement is stopped.</w:t>
      </w:r>
      <w:r w:rsidR="0026399E">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But, unfortunat</w:t>
      </w:r>
      <w:r w:rsidR="00E27750" w:rsidRPr="008A034C">
        <w:rPr>
          <w:rFonts w:ascii="Bookman Old Style" w:eastAsia="Times New Roman" w:hAnsi="Bookman Old Style" w:cs="Arial"/>
          <w:sz w:val="24"/>
          <w:szCs w:val="24"/>
        </w:rPr>
        <w:t>ely, the same problem exists and</w:t>
      </w:r>
      <w:r w:rsidRPr="008A034C">
        <w:rPr>
          <w:rFonts w:ascii="Bookman Old Style" w:eastAsia="Times New Roman" w:hAnsi="Bookman Old Style" w:cs="Arial"/>
          <w:sz w:val="24"/>
          <w:szCs w:val="24"/>
        </w:rPr>
        <w:t xml:space="preserve"> employees have been issued  orders for recovery due to error</w:t>
      </w:r>
      <w:r w:rsidR="00BA1B40" w:rsidRPr="008A034C">
        <w:rPr>
          <w:rFonts w:ascii="Bookman Old Style" w:eastAsia="Times New Roman" w:hAnsi="Bookman Old Style" w:cs="Arial"/>
          <w:sz w:val="24"/>
          <w:szCs w:val="24"/>
        </w:rPr>
        <w:t xml:space="preserve"> on the part of administration..</w:t>
      </w:r>
      <w:r w:rsidRPr="008A034C">
        <w:rPr>
          <w:rFonts w:ascii="Bookman Old Style" w:eastAsia="Times New Roman" w:hAnsi="Bookman Old Style" w:cs="Arial"/>
          <w:sz w:val="24"/>
          <w:szCs w:val="24"/>
        </w:rPr>
        <w:t xml:space="preserve">       </w:t>
      </w:r>
    </w:p>
    <w:p w:rsidR="005150A3" w:rsidRPr="008A034C" w:rsidRDefault="004C02E8" w:rsidP="00414E70">
      <w:pPr>
        <w:spacing w:before="100" w:beforeAutospacing="1" w:after="100" w:afterAutospacing="1" w:line="240" w:lineRule="auto"/>
        <w:ind w:left="-270"/>
        <w:jc w:val="both"/>
        <w:rPr>
          <w:rFonts w:ascii="Bookman Old Style" w:eastAsia="Times New Roman" w:hAnsi="Bookman Old Style" w:cs="Arial"/>
          <w:sz w:val="24"/>
          <w:szCs w:val="24"/>
        </w:rPr>
      </w:pPr>
      <w:r w:rsidRPr="008A034C">
        <w:rPr>
          <w:rFonts w:ascii="Bookman Old Style" w:eastAsia="Times New Roman" w:hAnsi="Bookman Old Style" w:cs="Arial"/>
          <w:sz w:val="24"/>
          <w:szCs w:val="24"/>
        </w:rPr>
        <w:t>Therefore, this Union strongly urges the administration to stop recovery of wrongful/excess payments of Railway employees &amp; a committee of Personnel and Accounts department should be formed to monit</w:t>
      </w:r>
      <w:r w:rsidR="00E27750" w:rsidRPr="008A034C">
        <w:rPr>
          <w:rFonts w:ascii="Bookman Old Style" w:eastAsia="Times New Roman" w:hAnsi="Bookman Old Style" w:cs="Arial"/>
          <w:sz w:val="24"/>
          <w:szCs w:val="24"/>
        </w:rPr>
        <w:t>or such cases and deci</w:t>
      </w:r>
      <w:r w:rsidR="00BA1B40" w:rsidRPr="008A034C">
        <w:rPr>
          <w:rFonts w:ascii="Bookman Old Style" w:eastAsia="Times New Roman" w:hAnsi="Bookman Old Style" w:cs="Arial"/>
          <w:sz w:val="24"/>
          <w:szCs w:val="24"/>
        </w:rPr>
        <w:t>sion should 01 year in advance i</w:t>
      </w:r>
      <w:r w:rsidR="00E27750" w:rsidRPr="008A034C">
        <w:rPr>
          <w:rFonts w:ascii="Bookman Old Style" w:eastAsia="Times New Roman" w:hAnsi="Bookman Old Style" w:cs="Arial"/>
          <w:sz w:val="24"/>
          <w:szCs w:val="24"/>
        </w:rPr>
        <w:t>.e, 01 year before</w:t>
      </w:r>
      <w:r w:rsidR="00BA1B40" w:rsidRPr="008A034C">
        <w:rPr>
          <w:rFonts w:ascii="Bookman Old Style" w:eastAsia="Times New Roman" w:hAnsi="Bookman Old Style" w:cs="Arial"/>
          <w:sz w:val="24"/>
          <w:szCs w:val="24"/>
        </w:rPr>
        <w:t xml:space="preserve"> superannuation of the employee and informed well in advance to enable to submit clarification to the administration. </w:t>
      </w:r>
      <w:r w:rsidR="00E27750" w:rsidRPr="008A034C">
        <w:rPr>
          <w:rFonts w:ascii="Bookman Old Style" w:eastAsia="Times New Roman" w:hAnsi="Bookman Old Style" w:cs="Arial"/>
          <w:sz w:val="24"/>
          <w:szCs w:val="24"/>
        </w:rPr>
        <w:t xml:space="preserve"> </w:t>
      </w:r>
      <w:r w:rsidRPr="008A034C">
        <w:rPr>
          <w:rFonts w:ascii="Bookman Old Style" w:eastAsia="Times New Roman" w:hAnsi="Bookman Old Style" w:cs="Arial"/>
          <w:sz w:val="24"/>
          <w:szCs w:val="24"/>
        </w:rPr>
        <w:t xml:space="preserve">     </w:t>
      </w:r>
      <w:r w:rsidR="007A1C08" w:rsidRPr="008A034C">
        <w:rPr>
          <w:rFonts w:ascii="Bookman Old Style" w:eastAsia="Times New Roman" w:hAnsi="Bookman Old Style" w:cs="Arial"/>
          <w:sz w:val="24"/>
          <w:szCs w:val="24"/>
        </w:rPr>
        <w:t>.</w:t>
      </w:r>
    </w:p>
    <w:p w:rsidR="005150A3" w:rsidRPr="008A034C" w:rsidRDefault="00C35F89" w:rsidP="00C35F89">
      <w:pPr>
        <w:spacing w:before="100" w:beforeAutospacing="1" w:after="100" w:afterAutospacing="1" w:line="240" w:lineRule="auto"/>
        <w:ind w:left="-270"/>
        <w:jc w:val="center"/>
        <w:rPr>
          <w:rFonts w:ascii="Bookman Old Style" w:eastAsia="Times New Roman" w:hAnsi="Bookman Old Style" w:cs="Arial"/>
          <w:sz w:val="24"/>
          <w:szCs w:val="24"/>
        </w:rPr>
      </w:pPr>
      <w:r w:rsidRPr="008A034C">
        <w:rPr>
          <w:rFonts w:ascii="Bookman Old Style" w:eastAsia="Times New Roman" w:hAnsi="Bookman Old Style" w:cs="Arial"/>
          <w:sz w:val="24"/>
          <w:szCs w:val="24"/>
        </w:rPr>
        <w:t>****</w:t>
      </w:r>
    </w:p>
    <w:p w:rsidR="005150A3" w:rsidRPr="008A034C" w:rsidRDefault="005150A3" w:rsidP="00414E70">
      <w:pPr>
        <w:spacing w:line="240" w:lineRule="auto"/>
        <w:ind w:left="-270" w:right="-46"/>
        <w:jc w:val="both"/>
        <w:rPr>
          <w:rFonts w:ascii="Bookman Old Style" w:hAnsi="Bookman Old Style" w:cs="Arial"/>
          <w:sz w:val="24"/>
          <w:szCs w:val="24"/>
        </w:rPr>
      </w:pPr>
    </w:p>
    <w:p w:rsidR="00AF3EE9" w:rsidRPr="008A034C" w:rsidRDefault="00AF3EE9" w:rsidP="00414E70">
      <w:pPr>
        <w:spacing w:line="240" w:lineRule="auto"/>
        <w:ind w:left="-270" w:right="-46"/>
        <w:jc w:val="both"/>
        <w:rPr>
          <w:rFonts w:ascii="Bookman Old Style" w:hAnsi="Bookman Old Style" w:cs="Arial"/>
          <w:sz w:val="24"/>
          <w:szCs w:val="24"/>
        </w:rPr>
      </w:pPr>
    </w:p>
    <w:p w:rsidR="00AF3EE9" w:rsidRPr="008A034C" w:rsidRDefault="00AF3EE9" w:rsidP="00414E70">
      <w:pPr>
        <w:spacing w:line="240" w:lineRule="auto"/>
        <w:ind w:left="-270" w:right="-46"/>
        <w:jc w:val="both"/>
        <w:rPr>
          <w:rFonts w:ascii="Bookman Old Style" w:hAnsi="Bookman Old Style" w:cs="Arial"/>
          <w:sz w:val="24"/>
          <w:szCs w:val="24"/>
        </w:rPr>
      </w:pPr>
    </w:p>
    <w:p w:rsidR="00AF3EE9" w:rsidRPr="008A034C" w:rsidRDefault="00AF3EE9" w:rsidP="00414E70">
      <w:pPr>
        <w:spacing w:line="240" w:lineRule="auto"/>
        <w:ind w:left="-270" w:right="-46"/>
        <w:jc w:val="both"/>
        <w:rPr>
          <w:rFonts w:ascii="Bookman Old Style" w:hAnsi="Bookman Old Style" w:cs="Arial"/>
          <w:sz w:val="24"/>
          <w:szCs w:val="24"/>
        </w:rPr>
      </w:pPr>
    </w:p>
    <w:p w:rsidR="00AF3EE9" w:rsidRPr="008A034C" w:rsidRDefault="00AF3EE9" w:rsidP="00414E70">
      <w:pPr>
        <w:spacing w:line="240" w:lineRule="auto"/>
        <w:ind w:left="-270" w:right="-46"/>
        <w:jc w:val="both"/>
        <w:rPr>
          <w:rFonts w:ascii="Bookman Old Style" w:hAnsi="Bookman Old Style" w:cs="Arial"/>
          <w:sz w:val="24"/>
          <w:szCs w:val="24"/>
        </w:rPr>
      </w:pPr>
    </w:p>
    <w:p w:rsidR="00AF3EE9" w:rsidRPr="008A034C" w:rsidRDefault="00AF3EE9" w:rsidP="00414E70">
      <w:pPr>
        <w:spacing w:line="240" w:lineRule="auto"/>
        <w:ind w:left="-270" w:right="-46"/>
        <w:jc w:val="both"/>
        <w:rPr>
          <w:rFonts w:ascii="Bookman Old Style" w:hAnsi="Bookman Old Style" w:cs="Arial"/>
          <w:sz w:val="24"/>
          <w:szCs w:val="24"/>
        </w:rPr>
      </w:pPr>
    </w:p>
    <w:p w:rsidR="00AF3EE9" w:rsidRPr="008A034C" w:rsidRDefault="00AF3EE9" w:rsidP="00414E70">
      <w:pPr>
        <w:spacing w:line="240" w:lineRule="auto"/>
        <w:ind w:left="-270"/>
        <w:jc w:val="both"/>
        <w:rPr>
          <w:rFonts w:ascii="Bookman Old Style" w:hAnsi="Bookman Old Style" w:cs="Arial"/>
          <w:sz w:val="24"/>
          <w:szCs w:val="24"/>
        </w:rPr>
      </w:pPr>
    </w:p>
    <w:p w:rsidR="00AF3EE9" w:rsidRPr="008A034C" w:rsidRDefault="00AF3EE9" w:rsidP="00414E70">
      <w:pPr>
        <w:spacing w:line="240" w:lineRule="auto"/>
        <w:ind w:left="-270"/>
        <w:jc w:val="both"/>
        <w:rPr>
          <w:rFonts w:ascii="Bookman Old Style" w:hAnsi="Bookman Old Style" w:cs="Arial"/>
          <w:sz w:val="24"/>
          <w:szCs w:val="24"/>
        </w:rPr>
      </w:pPr>
    </w:p>
    <w:p w:rsidR="00AF3EE9" w:rsidRPr="008A034C" w:rsidRDefault="00AF3EE9" w:rsidP="00414E70">
      <w:pPr>
        <w:spacing w:line="240" w:lineRule="auto"/>
        <w:ind w:left="-270"/>
        <w:jc w:val="both"/>
        <w:rPr>
          <w:rFonts w:ascii="Bookman Old Style" w:hAnsi="Bookman Old Style" w:cs="Arial"/>
          <w:sz w:val="24"/>
          <w:szCs w:val="24"/>
        </w:rPr>
      </w:pPr>
    </w:p>
    <w:p w:rsidR="00AF3EE9" w:rsidRPr="008A034C" w:rsidRDefault="00AF3EE9" w:rsidP="00414E70">
      <w:pPr>
        <w:pStyle w:val="ListParagraph"/>
        <w:spacing w:before="240" w:line="240" w:lineRule="auto"/>
        <w:ind w:left="-270"/>
        <w:jc w:val="both"/>
        <w:rPr>
          <w:rFonts w:ascii="Bookman Old Style" w:hAnsi="Bookman Old Style" w:cs="Arial"/>
          <w:sz w:val="24"/>
          <w:szCs w:val="24"/>
        </w:rPr>
      </w:pPr>
    </w:p>
    <w:p w:rsidR="009C156D" w:rsidRPr="008A034C" w:rsidRDefault="009C156D" w:rsidP="00414E70">
      <w:pPr>
        <w:pStyle w:val="ListParagraph"/>
        <w:spacing w:before="240" w:line="240" w:lineRule="auto"/>
        <w:ind w:left="-270"/>
        <w:jc w:val="both"/>
        <w:rPr>
          <w:rFonts w:ascii="Bookman Old Style" w:hAnsi="Bookman Old Style" w:cs="Arial"/>
          <w:sz w:val="24"/>
          <w:szCs w:val="24"/>
        </w:rPr>
      </w:pPr>
    </w:p>
    <w:p w:rsidR="00131750" w:rsidRPr="008A034C" w:rsidRDefault="003973D7" w:rsidP="00414E70">
      <w:pPr>
        <w:pStyle w:val="ListParagraph"/>
        <w:tabs>
          <w:tab w:val="left" w:pos="1080"/>
        </w:tabs>
        <w:spacing w:before="240" w:after="0" w:line="240" w:lineRule="auto"/>
        <w:ind w:left="-270"/>
        <w:jc w:val="both"/>
        <w:rPr>
          <w:rFonts w:ascii="Bookman Old Style" w:hAnsi="Bookman Old Style" w:cs="Arial"/>
          <w:sz w:val="24"/>
          <w:szCs w:val="24"/>
          <w:lang w:val="en-GB"/>
        </w:rPr>
      </w:pPr>
      <w:r w:rsidRPr="008A034C">
        <w:rPr>
          <w:rFonts w:ascii="Bookman Old Style" w:hAnsi="Bookman Old Style" w:cs="Arial"/>
          <w:b/>
          <w:bCs/>
          <w:sz w:val="24"/>
          <w:szCs w:val="24"/>
          <w:u w:val="single"/>
        </w:rPr>
        <w:t xml:space="preserve"> </w:t>
      </w:r>
    </w:p>
    <w:p w:rsidR="00E36BA7" w:rsidRPr="008A034C" w:rsidRDefault="00E36BA7" w:rsidP="00414E70">
      <w:pPr>
        <w:tabs>
          <w:tab w:val="left" w:pos="1080"/>
        </w:tabs>
        <w:spacing w:after="0" w:line="240" w:lineRule="auto"/>
        <w:ind w:left="-270" w:right="-360" w:firstLine="90"/>
        <w:jc w:val="both"/>
        <w:rPr>
          <w:rFonts w:ascii="Bookman Old Style" w:hAnsi="Bookman Old Style" w:cs="Arial"/>
          <w:sz w:val="24"/>
          <w:szCs w:val="24"/>
        </w:rPr>
      </w:pPr>
    </w:p>
    <w:sectPr w:rsidR="00E36BA7" w:rsidRPr="008A034C" w:rsidSect="008A034C">
      <w:footerReference w:type="default" r:id="rId10"/>
      <w:pgSz w:w="12240" w:h="15840"/>
      <w:pgMar w:top="45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6F9" w:rsidRDefault="008E26F9" w:rsidP="001F206F">
      <w:pPr>
        <w:spacing w:after="0" w:line="240" w:lineRule="auto"/>
      </w:pPr>
      <w:r>
        <w:separator/>
      </w:r>
    </w:p>
  </w:endnote>
  <w:endnote w:type="continuationSeparator" w:id="1">
    <w:p w:rsidR="008E26F9" w:rsidRDefault="008E26F9" w:rsidP="001F2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7763"/>
      <w:docPartObj>
        <w:docPartGallery w:val="Page Numbers (Bottom of Page)"/>
        <w:docPartUnique/>
      </w:docPartObj>
    </w:sdtPr>
    <w:sdtContent>
      <w:p w:rsidR="00960E85" w:rsidRDefault="00CC15D8">
        <w:pPr>
          <w:pStyle w:val="Footer"/>
          <w:jc w:val="center"/>
        </w:pPr>
        <w:fldSimple w:instr=" PAGE   \* MERGEFORMAT ">
          <w:r w:rsidR="005059A0">
            <w:rPr>
              <w:noProof/>
            </w:rPr>
            <w:t>14</w:t>
          </w:r>
        </w:fldSimple>
      </w:p>
    </w:sdtContent>
  </w:sdt>
  <w:p w:rsidR="00960E85" w:rsidRDefault="00960E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6F9" w:rsidRDefault="008E26F9" w:rsidP="001F206F">
      <w:pPr>
        <w:spacing w:after="0" w:line="240" w:lineRule="auto"/>
      </w:pPr>
      <w:r>
        <w:separator/>
      </w:r>
    </w:p>
  </w:footnote>
  <w:footnote w:type="continuationSeparator" w:id="1">
    <w:p w:rsidR="008E26F9" w:rsidRDefault="008E26F9" w:rsidP="001F20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2D1"/>
    <w:multiLevelType w:val="hybridMultilevel"/>
    <w:tmpl w:val="FD1A875A"/>
    <w:lvl w:ilvl="0" w:tplc="0BD06BB2">
      <w:start w:val="2"/>
      <w:numFmt w:val="decimal"/>
      <w:lvlText w:val="%1)"/>
      <w:lvlJc w:val="left"/>
      <w:pPr>
        <w:ind w:left="720" w:hanging="360"/>
      </w:pPr>
      <w:rPr>
        <w:rFonts w:hint="default"/>
        <w:b/>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A19A1"/>
    <w:multiLevelType w:val="hybridMultilevel"/>
    <w:tmpl w:val="FFFFFFFF"/>
    <w:lvl w:ilvl="0" w:tplc="C0588DFE">
      <w:start w:val="1"/>
      <w:numFmt w:val="lowerLetter"/>
      <w:lvlText w:val="(%1)"/>
      <w:lvlJc w:val="left"/>
      <w:pPr>
        <w:ind w:left="71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E64ED2FE">
      <w:start w:val="1"/>
      <w:numFmt w:val="lowerLetter"/>
      <w:lvlText w:val="%2"/>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66EE9AA">
      <w:start w:val="1"/>
      <w:numFmt w:val="lowerRoman"/>
      <w:lvlText w:val="%3"/>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9EC43994">
      <w:start w:val="1"/>
      <w:numFmt w:val="decimal"/>
      <w:lvlText w:val="%4"/>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92664FC">
      <w:start w:val="1"/>
      <w:numFmt w:val="lowerLetter"/>
      <w:lvlText w:val="%5"/>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810DA34">
      <w:start w:val="1"/>
      <w:numFmt w:val="lowerRoman"/>
      <w:lvlText w:val="%6"/>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54AC9B6">
      <w:start w:val="1"/>
      <w:numFmt w:val="decimal"/>
      <w:lvlText w:val="%7"/>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A461D62">
      <w:start w:val="1"/>
      <w:numFmt w:val="lowerLetter"/>
      <w:lvlText w:val="%8"/>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702771A">
      <w:start w:val="1"/>
      <w:numFmt w:val="lowerRoman"/>
      <w:lvlText w:val="%9"/>
      <w:lvlJc w:val="left"/>
      <w:pPr>
        <w:ind w:left="68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nsid w:val="0C112C7F"/>
    <w:multiLevelType w:val="hybridMultilevel"/>
    <w:tmpl w:val="9890324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721127"/>
    <w:multiLevelType w:val="hybridMultilevel"/>
    <w:tmpl w:val="99D86316"/>
    <w:lvl w:ilvl="0" w:tplc="9D7C3552">
      <w:start w:val="1"/>
      <w:numFmt w:val="upperLetter"/>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51017"/>
    <w:multiLevelType w:val="hybridMultilevel"/>
    <w:tmpl w:val="22CAE8B0"/>
    <w:lvl w:ilvl="0" w:tplc="4D7C1940">
      <w:start w:val="1"/>
      <w:numFmt w:val="lowerLetter"/>
      <w:lvlText w:val="%1)"/>
      <w:lvlJc w:val="left"/>
      <w:pPr>
        <w:ind w:left="360" w:hanging="360"/>
      </w:pPr>
      <w:rPr>
        <w:rFonts w:cs="Arial"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306271"/>
    <w:multiLevelType w:val="hybridMultilevel"/>
    <w:tmpl w:val="383480F4"/>
    <w:lvl w:ilvl="0" w:tplc="A56E0DD4">
      <w:start w:val="1"/>
      <w:numFmt w:val="upperLetter"/>
      <w:lvlText w:val="%1."/>
      <w:lvlJc w:val="left"/>
      <w:pPr>
        <w:ind w:left="360" w:hanging="360"/>
      </w:pPr>
      <w:rPr>
        <w:rFonts w:hint="default"/>
        <w:u w:val="singl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68F20A7"/>
    <w:multiLevelType w:val="hybridMultilevel"/>
    <w:tmpl w:val="AE9E721E"/>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1FC03B9C"/>
    <w:multiLevelType w:val="hybridMultilevel"/>
    <w:tmpl w:val="E078D7B6"/>
    <w:lvl w:ilvl="0" w:tplc="1A7EBF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3DC6A5A"/>
    <w:multiLevelType w:val="multilevel"/>
    <w:tmpl w:val="A69C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3453EF"/>
    <w:multiLevelType w:val="hybridMultilevel"/>
    <w:tmpl w:val="1C1A7934"/>
    <w:lvl w:ilvl="0" w:tplc="5D88A24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D689B"/>
    <w:multiLevelType w:val="hybridMultilevel"/>
    <w:tmpl w:val="FC945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172678"/>
    <w:multiLevelType w:val="multilevel"/>
    <w:tmpl w:val="1CBE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06027D"/>
    <w:multiLevelType w:val="hybridMultilevel"/>
    <w:tmpl w:val="293C61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2E1B6CA5"/>
    <w:multiLevelType w:val="hybridMultilevel"/>
    <w:tmpl w:val="17884414"/>
    <w:lvl w:ilvl="0" w:tplc="0E96DC56">
      <w:start w:val="1"/>
      <w:numFmt w:val="lowerLetter"/>
      <w:lvlText w:val="%1)"/>
      <w:lvlJc w:val="left"/>
      <w:pPr>
        <w:ind w:left="720" w:hanging="360"/>
      </w:pPr>
      <w:rPr>
        <w:rFonts w:ascii="Calisto MT" w:eastAsiaTheme="minorEastAsia" w:hAnsi="Calisto MT"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52AB6"/>
    <w:multiLevelType w:val="hybridMultilevel"/>
    <w:tmpl w:val="F1B20152"/>
    <w:lvl w:ilvl="0" w:tplc="E66A1A18">
      <w:start w:val="6"/>
      <w:numFmt w:val="decimal"/>
      <w:lvlText w:val="%1)"/>
      <w:lvlJc w:val="left"/>
      <w:pPr>
        <w:ind w:left="720" w:hanging="360"/>
      </w:pPr>
      <w:rPr>
        <w:rFonts w:hint="default"/>
        <w:b/>
        <w:bCs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E36340"/>
    <w:multiLevelType w:val="hybridMultilevel"/>
    <w:tmpl w:val="1C4A865A"/>
    <w:lvl w:ilvl="0" w:tplc="920C5F1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191566"/>
    <w:multiLevelType w:val="hybridMultilevel"/>
    <w:tmpl w:val="2D78BF58"/>
    <w:lvl w:ilvl="0" w:tplc="19E85742">
      <w:start w:val="3"/>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A1491C"/>
    <w:multiLevelType w:val="hybridMultilevel"/>
    <w:tmpl w:val="C0645902"/>
    <w:lvl w:ilvl="0" w:tplc="1374853A">
      <w:start w:val="4"/>
      <w:numFmt w:val="decimal"/>
      <w:lvlText w:val="%1)"/>
      <w:lvlJc w:val="left"/>
      <w:pPr>
        <w:ind w:left="5040" w:hanging="360"/>
      </w:pPr>
      <w:rPr>
        <w:rFonts w:hint="default"/>
        <w:b/>
        <w:bCs/>
        <w:sz w:val="28"/>
        <w:szCs w:val="28"/>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nsid w:val="34D05345"/>
    <w:multiLevelType w:val="hybridMultilevel"/>
    <w:tmpl w:val="6798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BD54A5"/>
    <w:multiLevelType w:val="hybridMultilevel"/>
    <w:tmpl w:val="5DC25D38"/>
    <w:lvl w:ilvl="0" w:tplc="C6B823B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B55DDE"/>
    <w:multiLevelType w:val="hybridMultilevel"/>
    <w:tmpl w:val="2C88C5FC"/>
    <w:lvl w:ilvl="0" w:tplc="CB16A190">
      <w:start w:val="7"/>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A4945"/>
    <w:multiLevelType w:val="hybridMultilevel"/>
    <w:tmpl w:val="029C918E"/>
    <w:lvl w:ilvl="0" w:tplc="7DE64980">
      <w:start w:val="1"/>
      <w:numFmt w:val="upperLetter"/>
      <w:lvlText w:val="%1)"/>
      <w:lvlJc w:val="left"/>
      <w:pPr>
        <w:ind w:left="1080" w:hanging="360"/>
      </w:pPr>
      <w:rPr>
        <w:rFonts w:asciiTheme="minorHAnsi" w:eastAsiaTheme="minorEastAsia" w:hAnsiTheme="minorHAnsi" w:cstheme="minorBidi"/>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0830D6"/>
    <w:multiLevelType w:val="hybridMultilevel"/>
    <w:tmpl w:val="F59286F2"/>
    <w:lvl w:ilvl="0" w:tplc="7DE89E0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4B4EA4"/>
    <w:multiLevelType w:val="hybridMultilevel"/>
    <w:tmpl w:val="629A0282"/>
    <w:lvl w:ilvl="0" w:tplc="A0D6980C">
      <w:start w:val="1"/>
      <w:numFmt w:val="lowerLetter"/>
      <w:lvlText w:val="%1."/>
      <w:lvlJc w:val="left"/>
      <w:pPr>
        <w:ind w:left="0" w:firstLine="0"/>
      </w:pPr>
      <w:rPr>
        <w:rFonts w:ascii="Calibri" w:eastAsia="Calibri" w:hAnsi="Calibri" w:cs="Calibri"/>
        <w:b/>
        <w:i w:val="0"/>
        <w:strike w:val="0"/>
        <w:dstrike w:val="0"/>
        <w:color w:val="000000"/>
        <w:sz w:val="24"/>
        <w:szCs w:val="24"/>
        <w:u w:val="none" w:color="000000"/>
        <w:effect w:val="none"/>
        <w:bdr w:val="none" w:sz="0" w:space="0" w:color="auto" w:frame="1"/>
        <w:vertAlign w:val="baseline"/>
      </w:rPr>
    </w:lvl>
    <w:lvl w:ilvl="1" w:tplc="FB42AD58">
      <w:start w:val="1"/>
      <w:numFmt w:val="lowerLetter"/>
      <w:lvlText w:val="%2"/>
      <w:lvlJc w:val="left"/>
      <w:pPr>
        <w:ind w:left="7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1142DDC">
      <w:start w:val="1"/>
      <w:numFmt w:val="lowerRoman"/>
      <w:lvlText w:val="%3"/>
      <w:lvlJc w:val="left"/>
      <w:pPr>
        <w:ind w:left="14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BE86D1C2">
      <w:start w:val="1"/>
      <w:numFmt w:val="decimal"/>
      <w:lvlText w:val="%4"/>
      <w:lvlJc w:val="left"/>
      <w:pPr>
        <w:ind w:left="21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7EEFB76">
      <w:start w:val="1"/>
      <w:numFmt w:val="lowerLetter"/>
      <w:lvlText w:val="%5"/>
      <w:lvlJc w:val="left"/>
      <w:pPr>
        <w:ind w:left="28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68CF1A8">
      <w:start w:val="1"/>
      <w:numFmt w:val="lowerRoman"/>
      <w:lvlText w:val="%6"/>
      <w:lvlJc w:val="left"/>
      <w:pPr>
        <w:ind w:left="36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91CF27C">
      <w:start w:val="1"/>
      <w:numFmt w:val="decimal"/>
      <w:lvlText w:val="%7"/>
      <w:lvlJc w:val="left"/>
      <w:pPr>
        <w:ind w:left="43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F2EA638">
      <w:start w:val="1"/>
      <w:numFmt w:val="lowerLetter"/>
      <w:lvlText w:val="%8"/>
      <w:lvlJc w:val="left"/>
      <w:pPr>
        <w:ind w:left="50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DA89B8C">
      <w:start w:val="1"/>
      <w:numFmt w:val="lowerRoman"/>
      <w:lvlText w:val="%9"/>
      <w:lvlJc w:val="left"/>
      <w:pPr>
        <w:ind w:left="57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4">
    <w:nsid w:val="411A4F07"/>
    <w:multiLevelType w:val="hybridMultilevel"/>
    <w:tmpl w:val="23EEC622"/>
    <w:lvl w:ilvl="0" w:tplc="30D2475C">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5">
    <w:nsid w:val="478034E7"/>
    <w:multiLevelType w:val="hybridMultilevel"/>
    <w:tmpl w:val="BEDED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3602BB"/>
    <w:multiLevelType w:val="hybridMultilevel"/>
    <w:tmpl w:val="491E7E90"/>
    <w:lvl w:ilvl="0" w:tplc="B75E293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B245F71"/>
    <w:multiLevelType w:val="hybridMultilevel"/>
    <w:tmpl w:val="9C8C3C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4F27513D"/>
    <w:multiLevelType w:val="hybridMultilevel"/>
    <w:tmpl w:val="B6F8E8E6"/>
    <w:lvl w:ilvl="0" w:tplc="79147EB8">
      <w:start w:val="1"/>
      <w:numFmt w:val="low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nsid w:val="577E4DBD"/>
    <w:multiLevelType w:val="hybridMultilevel"/>
    <w:tmpl w:val="1380690C"/>
    <w:lvl w:ilvl="0" w:tplc="42C4D18A">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0">
    <w:nsid w:val="57DB3FFE"/>
    <w:multiLevelType w:val="hybridMultilevel"/>
    <w:tmpl w:val="2304960A"/>
    <w:lvl w:ilvl="0" w:tplc="A6F22F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C4633B"/>
    <w:multiLevelType w:val="multilevel"/>
    <w:tmpl w:val="14E2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0345FA"/>
    <w:multiLevelType w:val="hybridMultilevel"/>
    <w:tmpl w:val="AF62E680"/>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nsid w:val="5B242B6F"/>
    <w:multiLevelType w:val="multilevel"/>
    <w:tmpl w:val="E4AE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897CAC"/>
    <w:multiLevelType w:val="hybridMultilevel"/>
    <w:tmpl w:val="885494AA"/>
    <w:lvl w:ilvl="0" w:tplc="B30C4736">
      <w:start w:val="1"/>
      <w:numFmt w:val="decimal"/>
      <w:lvlText w:val="%1."/>
      <w:lvlJc w:val="left"/>
      <w:pPr>
        <w:ind w:left="720" w:hanging="360"/>
      </w:pPr>
      <w:rPr>
        <w:b/>
        <w:sz w:val="24"/>
        <w:szCs w:val="24"/>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5">
    <w:nsid w:val="5FE066DD"/>
    <w:multiLevelType w:val="hybridMultilevel"/>
    <w:tmpl w:val="C278F1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BE33D4"/>
    <w:multiLevelType w:val="hybridMultilevel"/>
    <w:tmpl w:val="F1FCF00C"/>
    <w:lvl w:ilvl="0" w:tplc="651AF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0D046F0"/>
    <w:multiLevelType w:val="hybridMultilevel"/>
    <w:tmpl w:val="E5B60C36"/>
    <w:lvl w:ilvl="0" w:tplc="B610F440">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1B5374A"/>
    <w:multiLevelType w:val="hybridMultilevel"/>
    <w:tmpl w:val="466E4090"/>
    <w:lvl w:ilvl="0" w:tplc="48AA0D5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120EB2"/>
    <w:multiLevelType w:val="hybridMultilevel"/>
    <w:tmpl w:val="9DF689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79AD929"/>
    <w:multiLevelType w:val="singleLevel"/>
    <w:tmpl w:val="679AD929"/>
    <w:lvl w:ilvl="0">
      <w:start w:val="1"/>
      <w:numFmt w:val="lowerLetter"/>
      <w:suff w:val="space"/>
      <w:lvlText w:val="%1."/>
      <w:lvlJc w:val="left"/>
      <w:pPr>
        <w:ind w:left="200" w:firstLine="0"/>
      </w:pPr>
    </w:lvl>
  </w:abstractNum>
  <w:abstractNum w:abstractNumId="41">
    <w:nsid w:val="6A325C04"/>
    <w:multiLevelType w:val="hybridMultilevel"/>
    <w:tmpl w:val="87040A8C"/>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137A2B"/>
    <w:multiLevelType w:val="hybridMultilevel"/>
    <w:tmpl w:val="00029176"/>
    <w:lvl w:ilvl="0" w:tplc="037E39FC">
      <w:start w:val="1"/>
      <w:numFmt w:val="upperLetter"/>
      <w:lvlText w:val="%1)"/>
      <w:lvlJc w:val="left"/>
      <w:pPr>
        <w:ind w:left="1215" w:hanging="360"/>
      </w:pPr>
      <w:rPr>
        <w:rFonts w:hint="default"/>
        <w:b/>
        <w:bCs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3">
    <w:nsid w:val="6E4B0C2A"/>
    <w:multiLevelType w:val="hybridMultilevel"/>
    <w:tmpl w:val="5536920C"/>
    <w:lvl w:ilvl="0" w:tplc="5F6E73B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2E45A62"/>
    <w:multiLevelType w:val="hybridMultilevel"/>
    <w:tmpl w:val="C8A4F9CA"/>
    <w:lvl w:ilvl="0" w:tplc="82AEDC32">
      <w:start w:val="1"/>
      <w:numFmt w:val="decimal"/>
      <w:lvlText w:val="%1)"/>
      <w:lvlJc w:val="left"/>
      <w:pPr>
        <w:ind w:left="360" w:hanging="360"/>
      </w:pPr>
      <w:rPr>
        <w:rFonts w:hint="default"/>
        <w:b/>
        <w:bCs/>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nsid w:val="74AC3C3F"/>
    <w:multiLevelType w:val="hybridMultilevel"/>
    <w:tmpl w:val="CE52CF30"/>
    <w:lvl w:ilvl="0" w:tplc="08A29B42">
      <w:start w:val="1"/>
      <w:numFmt w:val="decimal"/>
      <w:lvlText w:val="%1)"/>
      <w:lvlJc w:val="left"/>
      <w:pPr>
        <w:ind w:left="1260" w:hanging="360"/>
      </w:pPr>
      <w:rPr>
        <w:b/>
        <w:bCs/>
      </w:rPr>
    </w:lvl>
    <w:lvl w:ilvl="1" w:tplc="04090019">
      <w:start w:val="1"/>
      <w:numFmt w:val="lowerLetter"/>
      <w:lvlText w:val="%2."/>
      <w:lvlJc w:val="left"/>
      <w:pPr>
        <w:ind w:left="19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866346B"/>
    <w:multiLevelType w:val="hybridMultilevel"/>
    <w:tmpl w:val="DC5E9D7E"/>
    <w:lvl w:ilvl="0" w:tplc="661E236C">
      <w:start w:val="1"/>
      <w:numFmt w:val="upperLetter"/>
      <w:lvlText w:val="%1)"/>
      <w:lvlJc w:val="left"/>
      <w:pPr>
        <w:ind w:left="2025" w:hanging="360"/>
      </w:pPr>
      <w:rPr>
        <w:rFonts w:hint="default"/>
        <w:b/>
        <w:bCs/>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47">
    <w:nsid w:val="78D12B54"/>
    <w:multiLevelType w:val="hybridMultilevel"/>
    <w:tmpl w:val="14B0F71C"/>
    <w:lvl w:ilvl="0" w:tplc="406253AA">
      <w:start w:val="1"/>
      <w:numFmt w:val="upperLetter"/>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8">
    <w:nsid w:val="796F65C1"/>
    <w:multiLevelType w:val="hybridMultilevel"/>
    <w:tmpl w:val="F5F8AB3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9"/>
  </w:num>
  <w:num w:numId="4">
    <w:abstractNumId w:val="26"/>
  </w:num>
  <w:num w:numId="5">
    <w:abstractNumId w:val="13"/>
  </w:num>
  <w:num w:numId="6">
    <w:abstractNumId w:val="16"/>
  </w:num>
  <w:num w:numId="7">
    <w:abstractNumId w:val="37"/>
  </w:num>
  <w:num w:numId="8">
    <w:abstractNumId w:val="30"/>
  </w:num>
  <w:num w:numId="9">
    <w:abstractNumId w:val="0"/>
  </w:num>
  <w:num w:numId="10">
    <w:abstractNumId w:val="19"/>
  </w:num>
  <w:num w:numId="11">
    <w:abstractNumId w:val="9"/>
  </w:num>
  <w:num w:numId="12">
    <w:abstractNumId w:val="22"/>
  </w:num>
  <w:num w:numId="13">
    <w:abstractNumId w:val="17"/>
  </w:num>
  <w:num w:numId="14">
    <w:abstractNumId w:val="41"/>
  </w:num>
  <w:num w:numId="15">
    <w:abstractNumId w:val="39"/>
  </w:num>
  <w:num w:numId="16">
    <w:abstractNumId w:val="2"/>
  </w:num>
  <w:num w:numId="17">
    <w:abstractNumId w:val="28"/>
  </w:num>
  <w:num w:numId="18">
    <w:abstractNumId w:val="44"/>
  </w:num>
  <w:num w:numId="19">
    <w:abstractNumId w:val="47"/>
  </w:num>
  <w:num w:numId="20">
    <w:abstractNumId w:val="5"/>
  </w:num>
  <w:num w:numId="21">
    <w:abstractNumId w:val="4"/>
  </w:num>
  <w:num w:numId="22">
    <w:abstractNumId w:val="43"/>
  </w:num>
  <w:num w:numId="23">
    <w:abstractNumId w:val="25"/>
  </w:num>
  <w:num w:numId="24">
    <w:abstractNumId w:val="46"/>
  </w:num>
  <w:num w:numId="25">
    <w:abstractNumId w:val="42"/>
  </w:num>
  <w:num w:numId="26">
    <w:abstractNumId w:val="21"/>
  </w:num>
  <w:num w:numId="27">
    <w:abstractNumId w:val="3"/>
  </w:num>
  <w:num w:numId="28">
    <w:abstractNumId w:val="7"/>
  </w:num>
  <w:num w:numId="29">
    <w:abstractNumId w:val="6"/>
  </w:num>
  <w:num w:numId="30">
    <w:abstractNumId w:val="24"/>
  </w:num>
  <w:num w:numId="31">
    <w:abstractNumId w:val="27"/>
  </w:num>
  <w:num w:numId="32">
    <w:abstractNumId w:val="18"/>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6"/>
  </w:num>
  <w:num w:numId="36">
    <w:abstractNumId w:val="12"/>
  </w:num>
  <w:num w:numId="37">
    <w:abstractNumId w:val="35"/>
  </w:num>
  <w:num w:numId="38">
    <w:abstractNumId w:val="10"/>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48"/>
  </w:num>
  <w:num w:numId="43">
    <w:abstractNumId w:val="38"/>
  </w:num>
  <w:num w:numId="44">
    <w:abstractNumId w:val="20"/>
  </w:num>
  <w:num w:numId="45">
    <w:abstractNumId w:val="14"/>
  </w:num>
  <w:num w:numId="46">
    <w:abstractNumId w:val="40"/>
  </w:num>
  <w:num w:numId="47">
    <w:abstractNumId w:val="11"/>
  </w:num>
  <w:num w:numId="48">
    <w:abstractNumId w:val="33"/>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20"/>
  <w:characterSpacingControl w:val="doNotCompress"/>
  <w:footnotePr>
    <w:footnote w:id="0"/>
    <w:footnote w:id="1"/>
  </w:footnotePr>
  <w:endnotePr>
    <w:endnote w:id="0"/>
    <w:endnote w:id="1"/>
  </w:endnotePr>
  <w:compat>
    <w:useFELayout/>
  </w:compat>
  <w:rsids>
    <w:rsidRoot w:val="00CB4A74"/>
    <w:rsid w:val="000054DA"/>
    <w:rsid w:val="00007225"/>
    <w:rsid w:val="00017120"/>
    <w:rsid w:val="00022F0B"/>
    <w:rsid w:val="0003045E"/>
    <w:rsid w:val="0003251F"/>
    <w:rsid w:val="00032939"/>
    <w:rsid w:val="00032A01"/>
    <w:rsid w:val="0003647C"/>
    <w:rsid w:val="00037BAE"/>
    <w:rsid w:val="00040A79"/>
    <w:rsid w:val="0004490F"/>
    <w:rsid w:val="00044956"/>
    <w:rsid w:val="00053DAD"/>
    <w:rsid w:val="00055AE3"/>
    <w:rsid w:val="000561D6"/>
    <w:rsid w:val="0005641D"/>
    <w:rsid w:val="000570AB"/>
    <w:rsid w:val="00060010"/>
    <w:rsid w:val="00061E5A"/>
    <w:rsid w:val="00062337"/>
    <w:rsid w:val="00064370"/>
    <w:rsid w:val="00072259"/>
    <w:rsid w:val="00074326"/>
    <w:rsid w:val="0007581D"/>
    <w:rsid w:val="00086DE5"/>
    <w:rsid w:val="000946E3"/>
    <w:rsid w:val="00095B26"/>
    <w:rsid w:val="00097A8D"/>
    <w:rsid w:val="000A0FE8"/>
    <w:rsid w:val="000A35AF"/>
    <w:rsid w:val="000A5DDC"/>
    <w:rsid w:val="000A65DF"/>
    <w:rsid w:val="000A7CC0"/>
    <w:rsid w:val="000B3B3C"/>
    <w:rsid w:val="000B43BC"/>
    <w:rsid w:val="000C6B5C"/>
    <w:rsid w:val="000C6CA6"/>
    <w:rsid w:val="000C6E16"/>
    <w:rsid w:val="000C703F"/>
    <w:rsid w:val="000D0466"/>
    <w:rsid w:val="000E0C8E"/>
    <w:rsid w:val="000E1DDD"/>
    <w:rsid w:val="000E1E60"/>
    <w:rsid w:val="000E6182"/>
    <w:rsid w:val="000F4186"/>
    <w:rsid w:val="00101C93"/>
    <w:rsid w:val="001238AF"/>
    <w:rsid w:val="00127D25"/>
    <w:rsid w:val="001309BE"/>
    <w:rsid w:val="00131750"/>
    <w:rsid w:val="00134E84"/>
    <w:rsid w:val="00135703"/>
    <w:rsid w:val="00136AF9"/>
    <w:rsid w:val="001370EE"/>
    <w:rsid w:val="001403A6"/>
    <w:rsid w:val="00145DA5"/>
    <w:rsid w:val="00151CFD"/>
    <w:rsid w:val="00160A04"/>
    <w:rsid w:val="001612E6"/>
    <w:rsid w:val="001644F4"/>
    <w:rsid w:val="0016704D"/>
    <w:rsid w:val="00176EAF"/>
    <w:rsid w:val="0018093C"/>
    <w:rsid w:val="00182606"/>
    <w:rsid w:val="00185735"/>
    <w:rsid w:val="00197CBE"/>
    <w:rsid w:val="001A54E7"/>
    <w:rsid w:val="001A690D"/>
    <w:rsid w:val="001B2130"/>
    <w:rsid w:val="001B2B9A"/>
    <w:rsid w:val="001B3087"/>
    <w:rsid w:val="001B3D50"/>
    <w:rsid w:val="001B6903"/>
    <w:rsid w:val="001C03E8"/>
    <w:rsid w:val="001C239D"/>
    <w:rsid w:val="001C39D0"/>
    <w:rsid w:val="001C4AAB"/>
    <w:rsid w:val="001C6B48"/>
    <w:rsid w:val="001E298C"/>
    <w:rsid w:val="001E3C1B"/>
    <w:rsid w:val="001E5C7D"/>
    <w:rsid w:val="001E69AE"/>
    <w:rsid w:val="001F206F"/>
    <w:rsid w:val="001F3905"/>
    <w:rsid w:val="001F570C"/>
    <w:rsid w:val="00200BA4"/>
    <w:rsid w:val="002125FD"/>
    <w:rsid w:val="002131CF"/>
    <w:rsid w:val="00213E80"/>
    <w:rsid w:val="002306F2"/>
    <w:rsid w:val="00242D84"/>
    <w:rsid w:val="00245BCE"/>
    <w:rsid w:val="002470DD"/>
    <w:rsid w:val="00247806"/>
    <w:rsid w:val="00250E28"/>
    <w:rsid w:val="0025199E"/>
    <w:rsid w:val="00252409"/>
    <w:rsid w:val="00256ADD"/>
    <w:rsid w:val="00257855"/>
    <w:rsid w:val="0026399E"/>
    <w:rsid w:val="00266AA5"/>
    <w:rsid w:val="002705A6"/>
    <w:rsid w:val="00270FD8"/>
    <w:rsid w:val="00281584"/>
    <w:rsid w:val="002820A0"/>
    <w:rsid w:val="00282188"/>
    <w:rsid w:val="002867F9"/>
    <w:rsid w:val="00291947"/>
    <w:rsid w:val="00292F55"/>
    <w:rsid w:val="00295FF4"/>
    <w:rsid w:val="002977DC"/>
    <w:rsid w:val="002A4DE0"/>
    <w:rsid w:val="002B2273"/>
    <w:rsid w:val="002C0730"/>
    <w:rsid w:val="002C17FF"/>
    <w:rsid w:val="002C316E"/>
    <w:rsid w:val="002C6E79"/>
    <w:rsid w:val="002D272D"/>
    <w:rsid w:val="002E2C5A"/>
    <w:rsid w:val="002E3CF7"/>
    <w:rsid w:val="002F08FB"/>
    <w:rsid w:val="002F719C"/>
    <w:rsid w:val="0030030E"/>
    <w:rsid w:val="003014C9"/>
    <w:rsid w:val="0030329E"/>
    <w:rsid w:val="00305D6A"/>
    <w:rsid w:val="003141C0"/>
    <w:rsid w:val="00316DE1"/>
    <w:rsid w:val="003311E9"/>
    <w:rsid w:val="00331AE9"/>
    <w:rsid w:val="00335A46"/>
    <w:rsid w:val="00336890"/>
    <w:rsid w:val="00337B46"/>
    <w:rsid w:val="00341269"/>
    <w:rsid w:val="00342510"/>
    <w:rsid w:val="00344450"/>
    <w:rsid w:val="00345131"/>
    <w:rsid w:val="0035488D"/>
    <w:rsid w:val="00354B42"/>
    <w:rsid w:val="00373926"/>
    <w:rsid w:val="00373D4E"/>
    <w:rsid w:val="00373E58"/>
    <w:rsid w:val="00374288"/>
    <w:rsid w:val="003806EB"/>
    <w:rsid w:val="003832A3"/>
    <w:rsid w:val="00384D3C"/>
    <w:rsid w:val="003973D7"/>
    <w:rsid w:val="003A0170"/>
    <w:rsid w:val="003A0298"/>
    <w:rsid w:val="003A3E5E"/>
    <w:rsid w:val="003A4E52"/>
    <w:rsid w:val="003A6116"/>
    <w:rsid w:val="003B28F8"/>
    <w:rsid w:val="003B4265"/>
    <w:rsid w:val="003B475E"/>
    <w:rsid w:val="003C66B9"/>
    <w:rsid w:val="003D5B9B"/>
    <w:rsid w:val="003E1E66"/>
    <w:rsid w:val="003E65D7"/>
    <w:rsid w:val="003E70DD"/>
    <w:rsid w:val="003F37D9"/>
    <w:rsid w:val="004007F1"/>
    <w:rsid w:val="004018D1"/>
    <w:rsid w:val="00407A49"/>
    <w:rsid w:val="00412BF1"/>
    <w:rsid w:val="00414311"/>
    <w:rsid w:val="00414E70"/>
    <w:rsid w:val="00423451"/>
    <w:rsid w:val="004248EB"/>
    <w:rsid w:val="004251F2"/>
    <w:rsid w:val="0042621D"/>
    <w:rsid w:val="00426234"/>
    <w:rsid w:val="00426F58"/>
    <w:rsid w:val="00434B5C"/>
    <w:rsid w:val="004405DF"/>
    <w:rsid w:val="00451184"/>
    <w:rsid w:val="004515D8"/>
    <w:rsid w:val="00451683"/>
    <w:rsid w:val="00451D5C"/>
    <w:rsid w:val="00453243"/>
    <w:rsid w:val="0045631A"/>
    <w:rsid w:val="00457644"/>
    <w:rsid w:val="004647DB"/>
    <w:rsid w:val="004671E8"/>
    <w:rsid w:val="00470349"/>
    <w:rsid w:val="0047072B"/>
    <w:rsid w:val="00470C64"/>
    <w:rsid w:val="0047163F"/>
    <w:rsid w:val="004745E2"/>
    <w:rsid w:val="00474DAF"/>
    <w:rsid w:val="00491598"/>
    <w:rsid w:val="004A63FE"/>
    <w:rsid w:val="004B2DBF"/>
    <w:rsid w:val="004B424B"/>
    <w:rsid w:val="004B5AE9"/>
    <w:rsid w:val="004B6E26"/>
    <w:rsid w:val="004C02E8"/>
    <w:rsid w:val="004C24C0"/>
    <w:rsid w:val="004C2624"/>
    <w:rsid w:val="004D59D0"/>
    <w:rsid w:val="004D7918"/>
    <w:rsid w:val="004E11D7"/>
    <w:rsid w:val="004E4260"/>
    <w:rsid w:val="004F3874"/>
    <w:rsid w:val="004F3924"/>
    <w:rsid w:val="005010B2"/>
    <w:rsid w:val="0050125A"/>
    <w:rsid w:val="00502252"/>
    <w:rsid w:val="00505042"/>
    <w:rsid w:val="005059A0"/>
    <w:rsid w:val="00507633"/>
    <w:rsid w:val="00511D43"/>
    <w:rsid w:val="0051320E"/>
    <w:rsid w:val="00514521"/>
    <w:rsid w:val="00514716"/>
    <w:rsid w:val="005150A3"/>
    <w:rsid w:val="005171E8"/>
    <w:rsid w:val="005226BF"/>
    <w:rsid w:val="00536114"/>
    <w:rsid w:val="005375D0"/>
    <w:rsid w:val="00543844"/>
    <w:rsid w:val="005446FD"/>
    <w:rsid w:val="00546114"/>
    <w:rsid w:val="005633E7"/>
    <w:rsid w:val="00563769"/>
    <w:rsid w:val="005764C2"/>
    <w:rsid w:val="005809A3"/>
    <w:rsid w:val="00586CB0"/>
    <w:rsid w:val="005873A7"/>
    <w:rsid w:val="0059153B"/>
    <w:rsid w:val="00591C64"/>
    <w:rsid w:val="0059521D"/>
    <w:rsid w:val="005A7C74"/>
    <w:rsid w:val="005B1F10"/>
    <w:rsid w:val="005B4928"/>
    <w:rsid w:val="005B4D49"/>
    <w:rsid w:val="005B7150"/>
    <w:rsid w:val="005C037F"/>
    <w:rsid w:val="005C326A"/>
    <w:rsid w:val="005D7B01"/>
    <w:rsid w:val="005E2B29"/>
    <w:rsid w:val="005E375B"/>
    <w:rsid w:val="005E397D"/>
    <w:rsid w:val="005E6978"/>
    <w:rsid w:val="005E7201"/>
    <w:rsid w:val="005F754E"/>
    <w:rsid w:val="006031BC"/>
    <w:rsid w:val="00605C7C"/>
    <w:rsid w:val="00607B27"/>
    <w:rsid w:val="00625572"/>
    <w:rsid w:val="006303DD"/>
    <w:rsid w:val="00630B7F"/>
    <w:rsid w:val="00631B92"/>
    <w:rsid w:val="00632231"/>
    <w:rsid w:val="00632C17"/>
    <w:rsid w:val="00632C42"/>
    <w:rsid w:val="006341E5"/>
    <w:rsid w:val="006345AC"/>
    <w:rsid w:val="0063687F"/>
    <w:rsid w:val="0064061B"/>
    <w:rsid w:val="0064102D"/>
    <w:rsid w:val="00642031"/>
    <w:rsid w:val="00645CF8"/>
    <w:rsid w:val="00652105"/>
    <w:rsid w:val="00653D8E"/>
    <w:rsid w:val="00657700"/>
    <w:rsid w:val="006577BD"/>
    <w:rsid w:val="0067614D"/>
    <w:rsid w:val="00676765"/>
    <w:rsid w:val="006800C1"/>
    <w:rsid w:val="00684B22"/>
    <w:rsid w:val="00684D0B"/>
    <w:rsid w:val="006914C0"/>
    <w:rsid w:val="00694D72"/>
    <w:rsid w:val="006A147A"/>
    <w:rsid w:val="006A1A50"/>
    <w:rsid w:val="006A24BF"/>
    <w:rsid w:val="006A6EAD"/>
    <w:rsid w:val="006A7A31"/>
    <w:rsid w:val="006B4031"/>
    <w:rsid w:val="006B6492"/>
    <w:rsid w:val="006C5B35"/>
    <w:rsid w:val="006D0B99"/>
    <w:rsid w:val="006D12EA"/>
    <w:rsid w:val="006D2816"/>
    <w:rsid w:val="006D52D3"/>
    <w:rsid w:val="006E1287"/>
    <w:rsid w:val="006E4DFE"/>
    <w:rsid w:val="006E6A03"/>
    <w:rsid w:val="00701400"/>
    <w:rsid w:val="00705009"/>
    <w:rsid w:val="00706D5F"/>
    <w:rsid w:val="00712EF4"/>
    <w:rsid w:val="00723486"/>
    <w:rsid w:val="00733AF6"/>
    <w:rsid w:val="00736D10"/>
    <w:rsid w:val="007408AB"/>
    <w:rsid w:val="00747199"/>
    <w:rsid w:val="0075022C"/>
    <w:rsid w:val="00750982"/>
    <w:rsid w:val="007578B6"/>
    <w:rsid w:val="007630A7"/>
    <w:rsid w:val="007651CE"/>
    <w:rsid w:val="00773CFF"/>
    <w:rsid w:val="007826C3"/>
    <w:rsid w:val="007834AF"/>
    <w:rsid w:val="00790468"/>
    <w:rsid w:val="00795E33"/>
    <w:rsid w:val="007A1654"/>
    <w:rsid w:val="007A1C08"/>
    <w:rsid w:val="007A4008"/>
    <w:rsid w:val="007A6A87"/>
    <w:rsid w:val="007A7F44"/>
    <w:rsid w:val="007B0172"/>
    <w:rsid w:val="007B175D"/>
    <w:rsid w:val="007B5994"/>
    <w:rsid w:val="007C047B"/>
    <w:rsid w:val="007C0E71"/>
    <w:rsid w:val="007C20EC"/>
    <w:rsid w:val="007C31F0"/>
    <w:rsid w:val="007D3A05"/>
    <w:rsid w:val="007D4D85"/>
    <w:rsid w:val="007E5764"/>
    <w:rsid w:val="007E618F"/>
    <w:rsid w:val="007E6646"/>
    <w:rsid w:val="007E692A"/>
    <w:rsid w:val="007E6ECB"/>
    <w:rsid w:val="007E76F3"/>
    <w:rsid w:val="007F1AFB"/>
    <w:rsid w:val="00800541"/>
    <w:rsid w:val="0080300E"/>
    <w:rsid w:val="00806ECF"/>
    <w:rsid w:val="00816942"/>
    <w:rsid w:val="00820510"/>
    <w:rsid w:val="00833DC2"/>
    <w:rsid w:val="00836925"/>
    <w:rsid w:val="00840B6B"/>
    <w:rsid w:val="00853D8E"/>
    <w:rsid w:val="00854F55"/>
    <w:rsid w:val="00863E6A"/>
    <w:rsid w:val="008655E7"/>
    <w:rsid w:val="00866E6B"/>
    <w:rsid w:val="0087323B"/>
    <w:rsid w:val="00874230"/>
    <w:rsid w:val="00876B99"/>
    <w:rsid w:val="0088210C"/>
    <w:rsid w:val="008846AB"/>
    <w:rsid w:val="008852FD"/>
    <w:rsid w:val="00891239"/>
    <w:rsid w:val="00893D82"/>
    <w:rsid w:val="008944AB"/>
    <w:rsid w:val="008A034C"/>
    <w:rsid w:val="008A0745"/>
    <w:rsid w:val="008A1B2A"/>
    <w:rsid w:val="008A5248"/>
    <w:rsid w:val="008A6AAA"/>
    <w:rsid w:val="008B5E26"/>
    <w:rsid w:val="008D220D"/>
    <w:rsid w:val="008D3200"/>
    <w:rsid w:val="008D63A6"/>
    <w:rsid w:val="008E26F9"/>
    <w:rsid w:val="008E59C8"/>
    <w:rsid w:val="008E5EA3"/>
    <w:rsid w:val="009025A3"/>
    <w:rsid w:val="0090444E"/>
    <w:rsid w:val="009044E4"/>
    <w:rsid w:val="00904A38"/>
    <w:rsid w:val="00906926"/>
    <w:rsid w:val="009128F0"/>
    <w:rsid w:val="00912FFE"/>
    <w:rsid w:val="00917728"/>
    <w:rsid w:val="009204DB"/>
    <w:rsid w:val="00927713"/>
    <w:rsid w:val="00932893"/>
    <w:rsid w:val="00937715"/>
    <w:rsid w:val="00944275"/>
    <w:rsid w:val="00947946"/>
    <w:rsid w:val="00955EC2"/>
    <w:rsid w:val="00957F74"/>
    <w:rsid w:val="00960D2C"/>
    <w:rsid w:val="00960E85"/>
    <w:rsid w:val="0096252B"/>
    <w:rsid w:val="009647F1"/>
    <w:rsid w:val="00970690"/>
    <w:rsid w:val="00971515"/>
    <w:rsid w:val="00975397"/>
    <w:rsid w:val="00976F3D"/>
    <w:rsid w:val="0098666E"/>
    <w:rsid w:val="00987037"/>
    <w:rsid w:val="00987D21"/>
    <w:rsid w:val="00987EC4"/>
    <w:rsid w:val="00990965"/>
    <w:rsid w:val="0099185F"/>
    <w:rsid w:val="00994735"/>
    <w:rsid w:val="009A1AF9"/>
    <w:rsid w:val="009A1C79"/>
    <w:rsid w:val="009A24B4"/>
    <w:rsid w:val="009A3287"/>
    <w:rsid w:val="009A4A29"/>
    <w:rsid w:val="009A6A4D"/>
    <w:rsid w:val="009A6C8D"/>
    <w:rsid w:val="009A760B"/>
    <w:rsid w:val="009B0691"/>
    <w:rsid w:val="009B4558"/>
    <w:rsid w:val="009B716D"/>
    <w:rsid w:val="009C156D"/>
    <w:rsid w:val="009C2EE2"/>
    <w:rsid w:val="009C31B0"/>
    <w:rsid w:val="009D020C"/>
    <w:rsid w:val="009D1DC2"/>
    <w:rsid w:val="009D3CEB"/>
    <w:rsid w:val="009E1E28"/>
    <w:rsid w:val="009E38F5"/>
    <w:rsid w:val="009F4980"/>
    <w:rsid w:val="00A0118D"/>
    <w:rsid w:val="00A0219F"/>
    <w:rsid w:val="00A024FD"/>
    <w:rsid w:val="00A05C66"/>
    <w:rsid w:val="00A22F07"/>
    <w:rsid w:val="00A35BB6"/>
    <w:rsid w:val="00A4060C"/>
    <w:rsid w:val="00A43F34"/>
    <w:rsid w:val="00A51748"/>
    <w:rsid w:val="00A5210E"/>
    <w:rsid w:val="00A55DBE"/>
    <w:rsid w:val="00A65B46"/>
    <w:rsid w:val="00A71141"/>
    <w:rsid w:val="00A82027"/>
    <w:rsid w:val="00A82A67"/>
    <w:rsid w:val="00A90748"/>
    <w:rsid w:val="00A91507"/>
    <w:rsid w:val="00A952AB"/>
    <w:rsid w:val="00AA11E3"/>
    <w:rsid w:val="00AB1915"/>
    <w:rsid w:val="00AB1C1D"/>
    <w:rsid w:val="00AB3848"/>
    <w:rsid w:val="00AC00ED"/>
    <w:rsid w:val="00AC3864"/>
    <w:rsid w:val="00AC3EDF"/>
    <w:rsid w:val="00AD39A1"/>
    <w:rsid w:val="00AD552C"/>
    <w:rsid w:val="00AD66F1"/>
    <w:rsid w:val="00AE0806"/>
    <w:rsid w:val="00AE1B82"/>
    <w:rsid w:val="00AF01E4"/>
    <w:rsid w:val="00AF10D6"/>
    <w:rsid w:val="00AF3EE9"/>
    <w:rsid w:val="00AF686E"/>
    <w:rsid w:val="00B021C1"/>
    <w:rsid w:val="00B02A29"/>
    <w:rsid w:val="00B0663C"/>
    <w:rsid w:val="00B12737"/>
    <w:rsid w:val="00B167F3"/>
    <w:rsid w:val="00B202D1"/>
    <w:rsid w:val="00B2607A"/>
    <w:rsid w:val="00B32BED"/>
    <w:rsid w:val="00B32F99"/>
    <w:rsid w:val="00B34CAF"/>
    <w:rsid w:val="00B35751"/>
    <w:rsid w:val="00B3714A"/>
    <w:rsid w:val="00B40D1C"/>
    <w:rsid w:val="00B413D1"/>
    <w:rsid w:val="00B44667"/>
    <w:rsid w:val="00B44EFE"/>
    <w:rsid w:val="00B51223"/>
    <w:rsid w:val="00B515D7"/>
    <w:rsid w:val="00B54226"/>
    <w:rsid w:val="00B55DAF"/>
    <w:rsid w:val="00B57128"/>
    <w:rsid w:val="00B63B7C"/>
    <w:rsid w:val="00B668B2"/>
    <w:rsid w:val="00B75078"/>
    <w:rsid w:val="00B75D5C"/>
    <w:rsid w:val="00B7690B"/>
    <w:rsid w:val="00B84FD8"/>
    <w:rsid w:val="00B85682"/>
    <w:rsid w:val="00B86B69"/>
    <w:rsid w:val="00B87474"/>
    <w:rsid w:val="00B9332B"/>
    <w:rsid w:val="00B96DC5"/>
    <w:rsid w:val="00BA1B40"/>
    <w:rsid w:val="00BA2A58"/>
    <w:rsid w:val="00BA3479"/>
    <w:rsid w:val="00BB0811"/>
    <w:rsid w:val="00BB3E32"/>
    <w:rsid w:val="00BB4B14"/>
    <w:rsid w:val="00BB5DF0"/>
    <w:rsid w:val="00BB6964"/>
    <w:rsid w:val="00BC0792"/>
    <w:rsid w:val="00BD17DC"/>
    <w:rsid w:val="00BD6E44"/>
    <w:rsid w:val="00BD70EA"/>
    <w:rsid w:val="00BE2896"/>
    <w:rsid w:val="00BF31B3"/>
    <w:rsid w:val="00BF33BF"/>
    <w:rsid w:val="00BF785A"/>
    <w:rsid w:val="00C0374D"/>
    <w:rsid w:val="00C037B1"/>
    <w:rsid w:val="00C039EA"/>
    <w:rsid w:val="00C07E4C"/>
    <w:rsid w:val="00C1215F"/>
    <w:rsid w:val="00C145C1"/>
    <w:rsid w:val="00C149E2"/>
    <w:rsid w:val="00C2061F"/>
    <w:rsid w:val="00C2297E"/>
    <w:rsid w:val="00C2393B"/>
    <w:rsid w:val="00C317B9"/>
    <w:rsid w:val="00C31E2D"/>
    <w:rsid w:val="00C3264B"/>
    <w:rsid w:val="00C35116"/>
    <w:rsid w:val="00C35F89"/>
    <w:rsid w:val="00C46462"/>
    <w:rsid w:val="00C50B1E"/>
    <w:rsid w:val="00C534D0"/>
    <w:rsid w:val="00C57CF3"/>
    <w:rsid w:val="00C612AE"/>
    <w:rsid w:val="00C62BEC"/>
    <w:rsid w:val="00C70EB6"/>
    <w:rsid w:val="00C74C7B"/>
    <w:rsid w:val="00C9093A"/>
    <w:rsid w:val="00C90C27"/>
    <w:rsid w:val="00C964A0"/>
    <w:rsid w:val="00CA4921"/>
    <w:rsid w:val="00CA6A12"/>
    <w:rsid w:val="00CA6EEB"/>
    <w:rsid w:val="00CB000B"/>
    <w:rsid w:val="00CB39C6"/>
    <w:rsid w:val="00CB4A74"/>
    <w:rsid w:val="00CC15D8"/>
    <w:rsid w:val="00CC1D7E"/>
    <w:rsid w:val="00CC57BF"/>
    <w:rsid w:val="00CE07B4"/>
    <w:rsid w:val="00CE453F"/>
    <w:rsid w:val="00CE6B9C"/>
    <w:rsid w:val="00CE7F8E"/>
    <w:rsid w:val="00CF02A2"/>
    <w:rsid w:val="00CF1CD0"/>
    <w:rsid w:val="00CF28F0"/>
    <w:rsid w:val="00CF3662"/>
    <w:rsid w:val="00CF4564"/>
    <w:rsid w:val="00CF5F6F"/>
    <w:rsid w:val="00CF73E0"/>
    <w:rsid w:val="00D02475"/>
    <w:rsid w:val="00D03909"/>
    <w:rsid w:val="00D06E94"/>
    <w:rsid w:val="00D22A64"/>
    <w:rsid w:val="00D40F61"/>
    <w:rsid w:val="00D454EE"/>
    <w:rsid w:val="00D46971"/>
    <w:rsid w:val="00D56BD0"/>
    <w:rsid w:val="00D56CB6"/>
    <w:rsid w:val="00D57363"/>
    <w:rsid w:val="00D62D19"/>
    <w:rsid w:val="00D640EF"/>
    <w:rsid w:val="00D6420F"/>
    <w:rsid w:val="00D7061C"/>
    <w:rsid w:val="00D71168"/>
    <w:rsid w:val="00D85D87"/>
    <w:rsid w:val="00D86A5D"/>
    <w:rsid w:val="00D92B7F"/>
    <w:rsid w:val="00D94978"/>
    <w:rsid w:val="00D968D3"/>
    <w:rsid w:val="00DA0DD9"/>
    <w:rsid w:val="00DB2071"/>
    <w:rsid w:val="00DB34BA"/>
    <w:rsid w:val="00DB4850"/>
    <w:rsid w:val="00DB7261"/>
    <w:rsid w:val="00DB7A3E"/>
    <w:rsid w:val="00DC06ED"/>
    <w:rsid w:val="00DC103B"/>
    <w:rsid w:val="00DC2FE6"/>
    <w:rsid w:val="00DC5491"/>
    <w:rsid w:val="00DD048D"/>
    <w:rsid w:val="00DD5506"/>
    <w:rsid w:val="00DD68B7"/>
    <w:rsid w:val="00DE5C0D"/>
    <w:rsid w:val="00DE7C96"/>
    <w:rsid w:val="00DF360B"/>
    <w:rsid w:val="00DF5198"/>
    <w:rsid w:val="00DF6174"/>
    <w:rsid w:val="00DF68AC"/>
    <w:rsid w:val="00DF6B33"/>
    <w:rsid w:val="00E035CD"/>
    <w:rsid w:val="00E05ABB"/>
    <w:rsid w:val="00E12D1B"/>
    <w:rsid w:val="00E1378B"/>
    <w:rsid w:val="00E14FD7"/>
    <w:rsid w:val="00E21C52"/>
    <w:rsid w:val="00E24272"/>
    <w:rsid w:val="00E2647C"/>
    <w:rsid w:val="00E27750"/>
    <w:rsid w:val="00E302C7"/>
    <w:rsid w:val="00E343DB"/>
    <w:rsid w:val="00E3553B"/>
    <w:rsid w:val="00E36BA7"/>
    <w:rsid w:val="00E44A64"/>
    <w:rsid w:val="00E50F0E"/>
    <w:rsid w:val="00E608C1"/>
    <w:rsid w:val="00E66008"/>
    <w:rsid w:val="00E67CB6"/>
    <w:rsid w:val="00E71936"/>
    <w:rsid w:val="00E7306C"/>
    <w:rsid w:val="00E85099"/>
    <w:rsid w:val="00E860C1"/>
    <w:rsid w:val="00E92198"/>
    <w:rsid w:val="00EB392C"/>
    <w:rsid w:val="00EB4F95"/>
    <w:rsid w:val="00EC1AD5"/>
    <w:rsid w:val="00EC5454"/>
    <w:rsid w:val="00EC6623"/>
    <w:rsid w:val="00EC74CA"/>
    <w:rsid w:val="00ED5095"/>
    <w:rsid w:val="00EE3144"/>
    <w:rsid w:val="00EE7061"/>
    <w:rsid w:val="00F02230"/>
    <w:rsid w:val="00F07601"/>
    <w:rsid w:val="00F07A78"/>
    <w:rsid w:val="00F13D58"/>
    <w:rsid w:val="00F14EA2"/>
    <w:rsid w:val="00F219ED"/>
    <w:rsid w:val="00F24C07"/>
    <w:rsid w:val="00F308DC"/>
    <w:rsid w:val="00F3202E"/>
    <w:rsid w:val="00F37AB6"/>
    <w:rsid w:val="00F434F0"/>
    <w:rsid w:val="00F61F65"/>
    <w:rsid w:val="00F82657"/>
    <w:rsid w:val="00F87A16"/>
    <w:rsid w:val="00F952F0"/>
    <w:rsid w:val="00F96170"/>
    <w:rsid w:val="00FA438B"/>
    <w:rsid w:val="00FA4835"/>
    <w:rsid w:val="00FA668B"/>
    <w:rsid w:val="00FB78FF"/>
    <w:rsid w:val="00FC103A"/>
    <w:rsid w:val="00FC69C7"/>
    <w:rsid w:val="00FD0741"/>
    <w:rsid w:val="00FD32FA"/>
    <w:rsid w:val="00FD35F8"/>
    <w:rsid w:val="00FD709C"/>
    <w:rsid w:val="00FE22E4"/>
    <w:rsid w:val="00FE6A33"/>
    <w:rsid w:val="00FF107B"/>
    <w:rsid w:val="00FF4C3D"/>
    <w:rsid w:val="00FF5B45"/>
    <w:rsid w:val="00FF7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4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5DDC"/>
    <w:pPr>
      <w:ind w:left="720"/>
      <w:contextualSpacing/>
    </w:pPr>
    <w:rPr>
      <w:rFonts w:eastAsiaTheme="minorHAnsi"/>
      <w:lang w:val="en-IN"/>
    </w:rPr>
  </w:style>
  <w:style w:type="table" w:styleId="TableGrid">
    <w:name w:val="Table Grid"/>
    <w:aliases w:val="unTra lai em niem vui khi duoc gan ben em,tra lai em loi yeu thuong em dem,tra lai em niem tin thang nam qua ta dap xay. Gio day chi la nhung ky niem buon... http://nhatquanglan.xlphp.net/"/>
    <w:basedOn w:val="TableNormal"/>
    <w:uiPriority w:val="59"/>
    <w:qFormat/>
    <w:rsid w:val="00200BA4"/>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1F570C"/>
    <w:pPr>
      <w:spacing w:after="0" w:line="240" w:lineRule="auto"/>
    </w:pPr>
  </w:style>
  <w:style w:type="character" w:customStyle="1" w:styleId="NoSpacingChar">
    <w:name w:val="No Spacing Char"/>
    <w:basedOn w:val="DefaultParagraphFont"/>
    <w:link w:val="NoSpacing"/>
    <w:uiPriority w:val="1"/>
    <w:rsid w:val="001F570C"/>
  </w:style>
  <w:style w:type="paragraph" w:styleId="Header">
    <w:name w:val="header"/>
    <w:basedOn w:val="Normal"/>
    <w:link w:val="HeaderChar"/>
    <w:uiPriority w:val="99"/>
    <w:semiHidden/>
    <w:unhideWhenUsed/>
    <w:rsid w:val="001F20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206F"/>
  </w:style>
  <w:style w:type="paragraph" w:styleId="Footer">
    <w:name w:val="footer"/>
    <w:basedOn w:val="Normal"/>
    <w:link w:val="FooterChar"/>
    <w:uiPriority w:val="99"/>
    <w:unhideWhenUsed/>
    <w:rsid w:val="001F2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06F"/>
  </w:style>
  <w:style w:type="character" w:styleId="Hyperlink">
    <w:name w:val="Hyperlink"/>
    <w:basedOn w:val="DefaultParagraphFont"/>
    <w:uiPriority w:val="99"/>
    <w:unhideWhenUsed/>
    <w:rsid w:val="009C156D"/>
    <w:rPr>
      <w:color w:val="0000FF" w:themeColor="hyperlink"/>
      <w:u w:val="single"/>
    </w:rPr>
  </w:style>
  <w:style w:type="character" w:customStyle="1" w:styleId="markedcontent">
    <w:name w:val="markedcontent"/>
    <w:basedOn w:val="DefaultParagraphFont"/>
    <w:rsid w:val="00AF3EE9"/>
  </w:style>
  <w:style w:type="paragraph" w:styleId="Quote">
    <w:name w:val="Quote"/>
    <w:basedOn w:val="Normal"/>
    <w:next w:val="Normal"/>
    <w:link w:val="QuoteChar"/>
    <w:uiPriority w:val="29"/>
    <w:qFormat/>
    <w:rsid w:val="00AF3EE9"/>
    <w:rPr>
      <w:i/>
      <w:iCs/>
      <w:color w:val="000000" w:themeColor="text1"/>
    </w:rPr>
  </w:style>
  <w:style w:type="character" w:customStyle="1" w:styleId="QuoteChar">
    <w:name w:val="Quote Char"/>
    <w:basedOn w:val="DefaultParagraphFont"/>
    <w:link w:val="Quote"/>
    <w:uiPriority w:val="29"/>
    <w:rsid w:val="00AF3EE9"/>
    <w:rPr>
      <w:i/>
      <w:iCs/>
      <w:color w:val="000000" w:themeColor="text1"/>
    </w:rPr>
  </w:style>
  <w:style w:type="character" w:customStyle="1" w:styleId="ListParagraphChar">
    <w:name w:val="List Paragraph Char"/>
    <w:link w:val="ListParagraph"/>
    <w:uiPriority w:val="34"/>
    <w:locked/>
    <w:rsid w:val="001B6903"/>
    <w:rPr>
      <w:rFonts w:eastAsiaTheme="minorHAnsi"/>
      <w:lang w:val="en-IN"/>
    </w:rPr>
  </w:style>
</w:styles>
</file>

<file path=word/webSettings.xml><?xml version="1.0" encoding="utf-8"?>
<w:webSettings xmlns:r="http://schemas.openxmlformats.org/officeDocument/2006/relationships" xmlns:w="http://schemas.openxmlformats.org/wordprocessingml/2006/main">
  <w:divs>
    <w:div w:id="5258643">
      <w:bodyDiv w:val="1"/>
      <w:marLeft w:val="0"/>
      <w:marRight w:val="0"/>
      <w:marTop w:val="0"/>
      <w:marBottom w:val="0"/>
      <w:divBdr>
        <w:top w:val="none" w:sz="0" w:space="0" w:color="auto"/>
        <w:left w:val="none" w:sz="0" w:space="0" w:color="auto"/>
        <w:bottom w:val="none" w:sz="0" w:space="0" w:color="auto"/>
        <w:right w:val="none" w:sz="0" w:space="0" w:color="auto"/>
      </w:divBdr>
    </w:div>
    <w:div w:id="243226663">
      <w:bodyDiv w:val="1"/>
      <w:marLeft w:val="0"/>
      <w:marRight w:val="0"/>
      <w:marTop w:val="0"/>
      <w:marBottom w:val="0"/>
      <w:divBdr>
        <w:top w:val="none" w:sz="0" w:space="0" w:color="auto"/>
        <w:left w:val="none" w:sz="0" w:space="0" w:color="auto"/>
        <w:bottom w:val="none" w:sz="0" w:space="0" w:color="auto"/>
        <w:right w:val="none" w:sz="0" w:space="0" w:color="auto"/>
      </w:divBdr>
      <w:divsChild>
        <w:div w:id="394819543">
          <w:marLeft w:val="0"/>
          <w:marRight w:val="0"/>
          <w:marTop w:val="0"/>
          <w:marBottom w:val="0"/>
          <w:divBdr>
            <w:top w:val="none" w:sz="0" w:space="0" w:color="auto"/>
            <w:left w:val="none" w:sz="0" w:space="0" w:color="auto"/>
            <w:bottom w:val="none" w:sz="0" w:space="0" w:color="auto"/>
            <w:right w:val="none" w:sz="0" w:space="0" w:color="auto"/>
          </w:divBdr>
          <w:divsChild>
            <w:div w:id="1413775136">
              <w:marLeft w:val="0"/>
              <w:marRight w:val="0"/>
              <w:marTop w:val="0"/>
              <w:marBottom w:val="0"/>
              <w:divBdr>
                <w:top w:val="none" w:sz="0" w:space="0" w:color="auto"/>
                <w:left w:val="none" w:sz="0" w:space="0" w:color="auto"/>
                <w:bottom w:val="none" w:sz="0" w:space="0" w:color="auto"/>
                <w:right w:val="none" w:sz="0" w:space="0" w:color="auto"/>
              </w:divBdr>
              <w:divsChild>
                <w:div w:id="1219854324">
                  <w:marLeft w:val="0"/>
                  <w:marRight w:val="0"/>
                  <w:marTop w:val="0"/>
                  <w:marBottom w:val="0"/>
                  <w:divBdr>
                    <w:top w:val="none" w:sz="0" w:space="0" w:color="auto"/>
                    <w:left w:val="none" w:sz="0" w:space="0" w:color="auto"/>
                    <w:bottom w:val="none" w:sz="0" w:space="0" w:color="auto"/>
                    <w:right w:val="none" w:sz="0" w:space="0" w:color="auto"/>
                  </w:divBdr>
                  <w:divsChild>
                    <w:div w:id="500392465">
                      <w:marLeft w:val="0"/>
                      <w:marRight w:val="0"/>
                      <w:marTop w:val="0"/>
                      <w:marBottom w:val="0"/>
                      <w:divBdr>
                        <w:top w:val="none" w:sz="0" w:space="0" w:color="auto"/>
                        <w:left w:val="none" w:sz="0" w:space="0" w:color="auto"/>
                        <w:bottom w:val="none" w:sz="0" w:space="0" w:color="auto"/>
                        <w:right w:val="none" w:sz="0" w:space="0" w:color="auto"/>
                      </w:divBdr>
                      <w:divsChild>
                        <w:div w:id="215748126">
                          <w:marLeft w:val="0"/>
                          <w:marRight w:val="0"/>
                          <w:marTop w:val="0"/>
                          <w:marBottom w:val="0"/>
                          <w:divBdr>
                            <w:top w:val="none" w:sz="0" w:space="0" w:color="auto"/>
                            <w:left w:val="none" w:sz="0" w:space="0" w:color="auto"/>
                            <w:bottom w:val="none" w:sz="0" w:space="0" w:color="auto"/>
                            <w:right w:val="none" w:sz="0" w:space="0" w:color="auto"/>
                          </w:divBdr>
                          <w:divsChild>
                            <w:div w:id="1234506010">
                              <w:marLeft w:val="0"/>
                              <w:marRight w:val="0"/>
                              <w:marTop w:val="0"/>
                              <w:marBottom w:val="0"/>
                              <w:divBdr>
                                <w:top w:val="none" w:sz="0" w:space="0" w:color="auto"/>
                                <w:left w:val="none" w:sz="0" w:space="0" w:color="auto"/>
                                <w:bottom w:val="none" w:sz="0" w:space="0" w:color="auto"/>
                                <w:right w:val="none" w:sz="0" w:space="0" w:color="auto"/>
                              </w:divBdr>
                              <w:divsChild>
                                <w:div w:id="621614437">
                                  <w:marLeft w:val="0"/>
                                  <w:marRight w:val="0"/>
                                  <w:marTop w:val="0"/>
                                  <w:marBottom w:val="0"/>
                                  <w:divBdr>
                                    <w:top w:val="none" w:sz="0" w:space="0" w:color="auto"/>
                                    <w:left w:val="none" w:sz="0" w:space="0" w:color="auto"/>
                                    <w:bottom w:val="none" w:sz="0" w:space="0" w:color="auto"/>
                                    <w:right w:val="none" w:sz="0" w:space="0" w:color="auto"/>
                                  </w:divBdr>
                                </w:div>
                                <w:div w:id="1184055019">
                                  <w:marLeft w:val="0"/>
                                  <w:marRight w:val="0"/>
                                  <w:marTop w:val="0"/>
                                  <w:marBottom w:val="0"/>
                                  <w:divBdr>
                                    <w:top w:val="none" w:sz="0" w:space="0" w:color="auto"/>
                                    <w:left w:val="none" w:sz="0" w:space="0" w:color="auto"/>
                                    <w:bottom w:val="none" w:sz="0" w:space="0" w:color="auto"/>
                                    <w:right w:val="none" w:sz="0" w:space="0" w:color="auto"/>
                                  </w:divBdr>
                                </w:div>
                                <w:div w:id="1245605717">
                                  <w:marLeft w:val="0"/>
                                  <w:marRight w:val="0"/>
                                  <w:marTop w:val="0"/>
                                  <w:marBottom w:val="0"/>
                                  <w:divBdr>
                                    <w:top w:val="none" w:sz="0" w:space="0" w:color="auto"/>
                                    <w:left w:val="none" w:sz="0" w:space="0" w:color="auto"/>
                                    <w:bottom w:val="none" w:sz="0" w:space="0" w:color="auto"/>
                                    <w:right w:val="none" w:sz="0" w:space="0" w:color="auto"/>
                                  </w:divBdr>
                                </w:div>
                                <w:div w:id="921066621">
                                  <w:marLeft w:val="0"/>
                                  <w:marRight w:val="0"/>
                                  <w:marTop w:val="0"/>
                                  <w:marBottom w:val="0"/>
                                  <w:divBdr>
                                    <w:top w:val="none" w:sz="0" w:space="0" w:color="auto"/>
                                    <w:left w:val="none" w:sz="0" w:space="0" w:color="auto"/>
                                    <w:bottom w:val="none" w:sz="0" w:space="0" w:color="auto"/>
                                    <w:right w:val="none" w:sz="0" w:space="0" w:color="auto"/>
                                  </w:divBdr>
                                </w:div>
                                <w:div w:id="1156141938">
                                  <w:marLeft w:val="0"/>
                                  <w:marRight w:val="0"/>
                                  <w:marTop w:val="0"/>
                                  <w:marBottom w:val="0"/>
                                  <w:divBdr>
                                    <w:top w:val="none" w:sz="0" w:space="0" w:color="auto"/>
                                    <w:left w:val="none" w:sz="0" w:space="0" w:color="auto"/>
                                    <w:bottom w:val="none" w:sz="0" w:space="0" w:color="auto"/>
                                    <w:right w:val="none" w:sz="0" w:space="0" w:color="auto"/>
                                  </w:divBdr>
                                </w:div>
                                <w:div w:id="1390374674">
                                  <w:marLeft w:val="0"/>
                                  <w:marRight w:val="0"/>
                                  <w:marTop w:val="0"/>
                                  <w:marBottom w:val="0"/>
                                  <w:divBdr>
                                    <w:top w:val="none" w:sz="0" w:space="0" w:color="auto"/>
                                    <w:left w:val="none" w:sz="0" w:space="0" w:color="auto"/>
                                    <w:bottom w:val="none" w:sz="0" w:space="0" w:color="auto"/>
                                    <w:right w:val="none" w:sz="0" w:space="0" w:color="auto"/>
                                  </w:divBdr>
                                </w:div>
                                <w:div w:id="780565058">
                                  <w:marLeft w:val="0"/>
                                  <w:marRight w:val="0"/>
                                  <w:marTop w:val="0"/>
                                  <w:marBottom w:val="0"/>
                                  <w:divBdr>
                                    <w:top w:val="none" w:sz="0" w:space="0" w:color="auto"/>
                                    <w:left w:val="none" w:sz="0" w:space="0" w:color="auto"/>
                                    <w:bottom w:val="none" w:sz="0" w:space="0" w:color="auto"/>
                                    <w:right w:val="none" w:sz="0" w:space="0" w:color="auto"/>
                                  </w:divBdr>
                                </w:div>
                                <w:div w:id="1481384944">
                                  <w:marLeft w:val="0"/>
                                  <w:marRight w:val="0"/>
                                  <w:marTop w:val="0"/>
                                  <w:marBottom w:val="0"/>
                                  <w:divBdr>
                                    <w:top w:val="none" w:sz="0" w:space="0" w:color="auto"/>
                                    <w:left w:val="none" w:sz="0" w:space="0" w:color="auto"/>
                                    <w:bottom w:val="none" w:sz="0" w:space="0" w:color="auto"/>
                                    <w:right w:val="none" w:sz="0" w:space="0" w:color="auto"/>
                                  </w:divBdr>
                                </w:div>
                                <w:div w:id="1308585143">
                                  <w:marLeft w:val="0"/>
                                  <w:marRight w:val="0"/>
                                  <w:marTop w:val="0"/>
                                  <w:marBottom w:val="0"/>
                                  <w:divBdr>
                                    <w:top w:val="none" w:sz="0" w:space="0" w:color="auto"/>
                                    <w:left w:val="none" w:sz="0" w:space="0" w:color="auto"/>
                                    <w:bottom w:val="none" w:sz="0" w:space="0" w:color="auto"/>
                                    <w:right w:val="none" w:sz="0" w:space="0" w:color="auto"/>
                                  </w:divBdr>
                                </w:div>
                                <w:div w:id="1097362695">
                                  <w:marLeft w:val="0"/>
                                  <w:marRight w:val="0"/>
                                  <w:marTop w:val="0"/>
                                  <w:marBottom w:val="0"/>
                                  <w:divBdr>
                                    <w:top w:val="none" w:sz="0" w:space="0" w:color="auto"/>
                                    <w:left w:val="none" w:sz="0" w:space="0" w:color="auto"/>
                                    <w:bottom w:val="none" w:sz="0" w:space="0" w:color="auto"/>
                                    <w:right w:val="none" w:sz="0" w:space="0" w:color="auto"/>
                                  </w:divBdr>
                                </w:div>
                                <w:div w:id="1100294581">
                                  <w:marLeft w:val="0"/>
                                  <w:marRight w:val="0"/>
                                  <w:marTop w:val="0"/>
                                  <w:marBottom w:val="0"/>
                                  <w:divBdr>
                                    <w:top w:val="none" w:sz="0" w:space="0" w:color="auto"/>
                                    <w:left w:val="none" w:sz="0" w:space="0" w:color="auto"/>
                                    <w:bottom w:val="none" w:sz="0" w:space="0" w:color="auto"/>
                                    <w:right w:val="none" w:sz="0" w:space="0" w:color="auto"/>
                                  </w:divBdr>
                                </w:div>
                                <w:div w:id="683631979">
                                  <w:marLeft w:val="0"/>
                                  <w:marRight w:val="0"/>
                                  <w:marTop w:val="0"/>
                                  <w:marBottom w:val="0"/>
                                  <w:divBdr>
                                    <w:top w:val="none" w:sz="0" w:space="0" w:color="auto"/>
                                    <w:left w:val="none" w:sz="0" w:space="0" w:color="auto"/>
                                    <w:bottom w:val="none" w:sz="0" w:space="0" w:color="auto"/>
                                    <w:right w:val="none" w:sz="0" w:space="0" w:color="auto"/>
                                  </w:divBdr>
                                </w:div>
                                <w:div w:id="1656908814">
                                  <w:marLeft w:val="0"/>
                                  <w:marRight w:val="0"/>
                                  <w:marTop w:val="0"/>
                                  <w:marBottom w:val="0"/>
                                  <w:divBdr>
                                    <w:top w:val="none" w:sz="0" w:space="0" w:color="auto"/>
                                    <w:left w:val="none" w:sz="0" w:space="0" w:color="auto"/>
                                    <w:bottom w:val="none" w:sz="0" w:space="0" w:color="auto"/>
                                    <w:right w:val="none" w:sz="0" w:space="0" w:color="auto"/>
                                  </w:divBdr>
                                </w:div>
                                <w:div w:id="1778720266">
                                  <w:marLeft w:val="0"/>
                                  <w:marRight w:val="0"/>
                                  <w:marTop w:val="0"/>
                                  <w:marBottom w:val="0"/>
                                  <w:divBdr>
                                    <w:top w:val="none" w:sz="0" w:space="0" w:color="auto"/>
                                    <w:left w:val="none" w:sz="0" w:space="0" w:color="auto"/>
                                    <w:bottom w:val="none" w:sz="0" w:space="0" w:color="auto"/>
                                    <w:right w:val="none" w:sz="0" w:space="0" w:color="auto"/>
                                  </w:divBdr>
                                  <w:divsChild>
                                    <w:div w:id="2118788539">
                                      <w:marLeft w:val="0"/>
                                      <w:marRight w:val="0"/>
                                      <w:marTop w:val="0"/>
                                      <w:marBottom w:val="0"/>
                                      <w:divBdr>
                                        <w:top w:val="none" w:sz="0" w:space="0" w:color="auto"/>
                                        <w:left w:val="none" w:sz="0" w:space="0" w:color="auto"/>
                                        <w:bottom w:val="none" w:sz="0" w:space="0" w:color="auto"/>
                                        <w:right w:val="none" w:sz="0" w:space="0" w:color="auto"/>
                                      </w:divBdr>
                                    </w:div>
                                    <w:div w:id="235437990">
                                      <w:marLeft w:val="0"/>
                                      <w:marRight w:val="0"/>
                                      <w:marTop w:val="0"/>
                                      <w:marBottom w:val="0"/>
                                      <w:divBdr>
                                        <w:top w:val="none" w:sz="0" w:space="0" w:color="auto"/>
                                        <w:left w:val="none" w:sz="0" w:space="0" w:color="auto"/>
                                        <w:bottom w:val="none" w:sz="0" w:space="0" w:color="auto"/>
                                        <w:right w:val="none" w:sz="0" w:space="0" w:color="auto"/>
                                      </w:divBdr>
                                    </w:div>
                                    <w:div w:id="105005890">
                                      <w:marLeft w:val="0"/>
                                      <w:marRight w:val="0"/>
                                      <w:marTop w:val="0"/>
                                      <w:marBottom w:val="0"/>
                                      <w:divBdr>
                                        <w:top w:val="none" w:sz="0" w:space="0" w:color="auto"/>
                                        <w:left w:val="none" w:sz="0" w:space="0" w:color="auto"/>
                                        <w:bottom w:val="none" w:sz="0" w:space="0" w:color="auto"/>
                                        <w:right w:val="none" w:sz="0" w:space="0" w:color="auto"/>
                                      </w:divBdr>
                                      <w:divsChild>
                                        <w:div w:id="557086523">
                                          <w:marLeft w:val="0"/>
                                          <w:marRight w:val="0"/>
                                          <w:marTop w:val="0"/>
                                          <w:marBottom w:val="0"/>
                                          <w:divBdr>
                                            <w:top w:val="none" w:sz="0" w:space="0" w:color="auto"/>
                                            <w:left w:val="none" w:sz="0" w:space="0" w:color="auto"/>
                                            <w:bottom w:val="none" w:sz="0" w:space="0" w:color="auto"/>
                                            <w:right w:val="none" w:sz="0" w:space="0" w:color="auto"/>
                                          </w:divBdr>
                                        </w:div>
                                        <w:div w:id="891617866">
                                          <w:marLeft w:val="0"/>
                                          <w:marRight w:val="0"/>
                                          <w:marTop w:val="0"/>
                                          <w:marBottom w:val="0"/>
                                          <w:divBdr>
                                            <w:top w:val="none" w:sz="0" w:space="0" w:color="auto"/>
                                            <w:left w:val="none" w:sz="0" w:space="0" w:color="auto"/>
                                            <w:bottom w:val="none" w:sz="0" w:space="0" w:color="auto"/>
                                            <w:right w:val="none" w:sz="0" w:space="0" w:color="auto"/>
                                          </w:divBdr>
                                        </w:div>
                                        <w:div w:id="1556889143">
                                          <w:marLeft w:val="0"/>
                                          <w:marRight w:val="0"/>
                                          <w:marTop w:val="0"/>
                                          <w:marBottom w:val="0"/>
                                          <w:divBdr>
                                            <w:top w:val="none" w:sz="0" w:space="0" w:color="auto"/>
                                            <w:left w:val="none" w:sz="0" w:space="0" w:color="auto"/>
                                            <w:bottom w:val="none" w:sz="0" w:space="0" w:color="auto"/>
                                            <w:right w:val="none" w:sz="0" w:space="0" w:color="auto"/>
                                          </w:divBdr>
                                        </w:div>
                                        <w:div w:id="1467311356">
                                          <w:marLeft w:val="0"/>
                                          <w:marRight w:val="0"/>
                                          <w:marTop w:val="0"/>
                                          <w:marBottom w:val="0"/>
                                          <w:divBdr>
                                            <w:top w:val="none" w:sz="0" w:space="0" w:color="auto"/>
                                            <w:left w:val="none" w:sz="0" w:space="0" w:color="auto"/>
                                            <w:bottom w:val="none" w:sz="0" w:space="0" w:color="auto"/>
                                            <w:right w:val="none" w:sz="0" w:space="0" w:color="auto"/>
                                          </w:divBdr>
                                        </w:div>
                                        <w:div w:id="1227761284">
                                          <w:marLeft w:val="0"/>
                                          <w:marRight w:val="0"/>
                                          <w:marTop w:val="0"/>
                                          <w:marBottom w:val="0"/>
                                          <w:divBdr>
                                            <w:top w:val="none" w:sz="0" w:space="0" w:color="auto"/>
                                            <w:left w:val="none" w:sz="0" w:space="0" w:color="auto"/>
                                            <w:bottom w:val="none" w:sz="0" w:space="0" w:color="auto"/>
                                            <w:right w:val="none" w:sz="0" w:space="0" w:color="auto"/>
                                          </w:divBdr>
                                        </w:div>
                                        <w:div w:id="735473182">
                                          <w:marLeft w:val="0"/>
                                          <w:marRight w:val="0"/>
                                          <w:marTop w:val="0"/>
                                          <w:marBottom w:val="0"/>
                                          <w:divBdr>
                                            <w:top w:val="none" w:sz="0" w:space="0" w:color="auto"/>
                                            <w:left w:val="none" w:sz="0" w:space="0" w:color="auto"/>
                                            <w:bottom w:val="none" w:sz="0" w:space="0" w:color="auto"/>
                                            <w:right w:val="none" w:sz="0" w:space="0" w:color="auto"/>
                                          </w:divBdr>
                                        </w:div>
                                        <w:div w:id="306471361">
                                          <w:marLeft w:val="0"/>
                                          <w:marRight w:val="0"/>
                                          <w:marTop w:val="0"/>
                                          <w:marBottom w:val="0"/>
                                          <w:divBdr>
                                            <w:top w:val="none" w:sz="0" w:space="0" w:color="auto"/>
                                            <w:left w:val="none" w:sz="0" w:space="0" w:color="auto"/>
                                            <w:bottom w:val="none" w:sz="0" w:space="0" w:color="auto"/>
                                            <w:right w:val="none" w:sz="0" w:space="0" w:color="auto"/>
                                          </w:divBdr>
                                        </w:div>
                                        <w:div w:id="1020014661">
                                          <w:marLeft w:val="0"/>
                                          <w:marRight w:val="0"/>
                                          <w:marTop w:val="0"/>
                                          <w:marBottom w:val="0"/>
                                          <w:divBdr>
                                            <w:top w:val="none" w:sz="0" w:space="0" w:color="auto"/>
                                            <w:left w:val="none" w:sz="0" w:space="0" w:color="auto"/>
                                            <w:bottom w:val="none" w:sz="0" w:space="0" w:color="auto"/>
                                            <w:right w:val="none" w:sz="0" w:space="0" w:color="auto"/>
                                          </w:divBdr>
                                        </w:div>
                                        <w:div w:id="1475949974">
                                          <w:marLeft w:val="0"/>
                                          <w:marRight w:val="0"/>
                                          <w:marTop w:val="0"/>
                                          <w:marBottom w:val="0"/>
                                          <w:divBdr>
                                            <w:top w:val="none" w:sz="0" w:space="0" w:color="auto"/>
                                            <w:left w:val="none" w:sz="0" w:space="0" w:color="auto"/>
                                            <w:bottom w:val="none" w:sz="0" w:space="0" w:color="auto"/>
                                            <w:right w:val="none" w:sz="0" w:space="0" w:color="auto"/>
                                          </w:divBdr>
                                        </w:div>
                                        <w:div w:id="1470975416">
                                          <w:marLeft w:val="0"/>
                                          <w:marRight w:val="0"/>
                                          <w:marTop w:val="0"/>
                                          <w:marBottom w:val="0"/>
                                          <w:divBdr>
                                            <w:top w:val="none" w:sz="0" w:space="0" w:color="auto"/>
                                            <w:left w:val="none" w:sz="0" w:space="0" w:color="auto"/>
                                            <w:bottom w:val="none" w:sz="0" w:space="0" w:color="auto"/>
                                            <w:right w:val="none" w:sz="0" w:space="0" w:color="auto"/>
                                          </w:divBdr>
                                        </w:div>
                                        <w:div w:id="667102573">
                                          <w:marLeft w:val="0"/>
                                          <w:marRight w:val="0"/>
                                          <w:marTop w:val="0"/>
                                          <w:marBottom w:val="0"/>
                                          <w:divBdr>
                                            <w:top w:val="none" w:sz="0" w:space="0" w:color="auto"/>
                                            <w:left w:val="none" w:sz="0" w:space="0" w:color="auto"/>
                                            <w:bottom w:val="none" w:sz="0" w:space="0" w:color="auto"/>
                                            <w:right w:val="none" w:sz="0" w:space="0" w:color="auto"/>
                                          </w:divBdr>
                                        </w:div>
                                        <w:div w:id="1218391772">
                                          <w:marLeft w:val="0"/>
                                          <w:marRight w:val="0"/>
                                          <w:marTop w:val="0"/>
                                          <w:marBottom w:val="0"/>
                                          <w:divBdr>
                                            <w:top w:val="none" w:sz="0" w:space="0" w:color="auto"/>
                                            <w:left w:val="none" w:sz="0" w:space="0" w:color="auto"/>
                                            <w:bottom w:val="none" w:sz="0" w:space="0" w:color="auto"/>
                                            <w:right w:val="none" w:sz="0" w:space="0" w:color="auto"/>
                                          </w:divBdr>
                                        </w:div>
                                        <w:div w:id="1123039392">
                                          <w:marLeft w:val="0"/>
                                          <w:marRight w:val="0"/>
                                          <w:marTop w:val="0"/>
                                          <w:marBottom w:val="0"/>
                                          <w:divBdr>
                                            <w:top w:val="none" w:sz="0" w:space="0" w:color="auto"/>
                                            <w:left w:val="none" w:sz="0" w:space="0" w:color="auto"/>
                                            <w:bottom w:val="none" w:sz="0" w:space="0" w:color="auto"/>
                                            <w:right w:val="none" w:sz="0" w:space="0" w:color="auto"/>
                                          </w:divBdr>
                                        </w:div>
                                        <w:div w:id="2091347514">
                                          <w:marLeft w:val="0"/>
                                          <w:marRight w:val="0"/>
                                          <w:marTop w:val="0"/>
                                          <w:marBottom w:val="0"/>
                                          <w:divBdr>
                                            <w:top w:val="none" w:sz="0" w:space="0" w:color="auto"/>
                                            <w:left w:val="none" w:sz="0" w:space="0" w:color="auto"/>
                                            <w:bottom w:val="none" w:sz="0" w:space="0" w:color="auto"/>
                                            <w:right w:val="none" w:sz="0" w:space="0" w:color="auto"/>
                                          </w:divBdr>
                                        </w:div>
                                        <w:div w:id="1232931149">
                                          <w:marLeft w:val="0"/>
                                          <w:marRight w:val="0"/>
                                          <w:marTop w:val="0"/>
                                          <w:marBottom w:val="0"/>
                                          <w:divBdr>
                                            <w:top w:val="none" w:sz="0" w:space="0" w:color="auto"/>
                                            <w:left w:val="none" w:sz="0" w:space="0" w:color="auto"/>
                                            <w:bottom w:val="none" w:sz="0" w:space="0" w:color="auto"/>
                                            <w:right w:val="none" w:sz="0" w:space="0" w:color="auto"/>
                                          </w:divBdr>
                                        </w:div>
                                        <w:div w:id="1665205229">
                                          <w:marLeft w:val="0"/>
                                          <w:marRight w:val="0"/>
                                          <w:marTop w:val="0"/>
                                          <w:marBottom w:val="0"/>
                                          <w:divBdr>
                                            <w:top w:val="none" w:sz="0" w:space="0" w:color="auto"/>
                                            <w:left w:val="none" w:sz="0" w:space="0" w:color="auto"/>
                                            <w:bottom w:val="none" w:sz="0" w:space="0" w:color="auto"/>
                                            <w:right w:val="none" w:sz="0" w:space="0" w:color="auto"/>
                                          </w:divBdr>
                                        </w:div>
                                        <w:div w:id="288365909">
                                          <w:marLeft w:val="0"/>
                                          <w:marRight w:val="0"/>
                                          <w:marTop w:val="0"/>
                                          <w:marBottom w:val="0"/>
                                          <w:divBdr>
                                            <w:top w:val="none" w:sz="0" w:space="0" w:color="auto"/>
                                            <w:left w:val="none" w:sz="0" w:space="0" w:color="auto"/>
                                            <w:bottom w:val="none" w:sz="0" w:space="0" w:color="auto"/>
                                            <w:right w:val="none" w:sz="0" w:space="0" w:color="auto"/>
                                          </w:divBdr>
                                        </w:div>
                                        <w:div w:id="1460756945">
                                          <w:marLeft w:val="0"/>
                                          <w:marRight w:val="0"/>
                                          <w:marTop w:val="0"/>
                                          <w:marBottom w:val="0"/>
                                          <w:divBdr>
                                            <w:top w:val="none" w:sz="0" w:space="0" w:color="auto"/>
                                            <w:left w:val="none" w:sz="0" w:space="0" w:color="auto"/>
                                            <w:bottom w:val="none" w:sz="0" w:space="0" w:color="auto"/>
                                            <w:right w:val="none" w:sz="0" w:space="0" w:color="auto"/>
                                          </w:divBdr>
                                        </w:div>
                                        <w:div w:id="996882308">
                                          <w:marLeft w:val="0"/>
                                          <w:marRight w:val="0"/>
                                          <w:marTop w:val="0"/>
                                          <w:marBottom w:val="0"/>
                                          <w:divBdr>
                                            <w:top w:val="none" w:sz="0" w:space="0" w:color="auto"/>
                                            <w:left w:val="none" w:sz="0" w:space="0" w:color="auto"/>
                                            <w:bottom w:val="none" w:sz="0" w:space="0" w:color="auto"/>
                                            <w:right w:val="none" w:sz="0" w:space="0" w:color="auto"/>
                                          </w:divBdr>
                                        </w:div>
                                        <w:div w:id="1752385000">
                                          <w:marLeft w:val="0"/>
                                          <w:marRight w:val="0"/>
                                          <w:marTop w:val="0"/>
                                          <w:marBottom w:val="0"/>
                                          <w:divBdr>
                                            <w:top w:val="none" w:sz="0" w:space="0" w:color="auto"/>
                                            <w:left w:val="none" w:sz="0" w:space="0" w:color="auto"/>
                                            <w:bottom w:val="none" w:sz="0" w:space="0" w:color="auto"/>
                                            <w:right w:val="none" w:sz="0" w:space="0" w:color="auto"/>
                                          </w:divBdr>
                                        </w:div>
                                        <w:div w:id="1992826966">
                                          <w:marLeft w:val="0"/>
                                          <w:marRight w:val="0"/>
                                          <w:marTop w:val="0"/>
                                          <w:marBottom w:val="0"/>
                                          <w:divBdr>
                                            <w:top w:val="none" w:sz="0" w:space="0" w:color="auto"/>
                                            <w:left w:val="none" w:sz="0" w:space="0" w:color="auto"/>
                                            <w:bottom w:val="none" w:sz="0" w:space="0" w:color="auto"/>
                                            <w:right w:val="none" w:sz="0" w:space="0" w:color="auto"/>
                                          </w:divBdr>
                                        </w:div>
                                        <w:div w:id="39593154">
                                          <w:marLeft w:val="0"/>
                                          <w:marRight w:val="0"/>
                                          <w:marTop w:val="0"/>
                                          <w:marBottom w:val="0"/>
                                          <w:divBdr>
                                            <w:top w:val="none" w:sz="0" w:space="0" w:color="auto"/>
                                            <w:left w:val="none" w:sz="0" w:space="0" w:color="auto"/>
                                            <w:bottom w:val="none" w:sz="0" w:space="0" w:color="auto"/>
                                            <w:right w:val="none" w:sz="0" w:space="0" w:color="auto"/>
                                          </w:divBdr>
                                        </w:div>
                                        <w:div w:id="1049499750">
                                          <w:marLeft w:val="0"/>
                                          <w:marRight w:val="0"/>
                                          <w:marTop w:val="0"/>
                                          <w:marBottom w:val="0"/>
                                          <w:divBdr>
                                            <w:top w:val="none" w:sz="0" w:space="0" w:color="auto"/>
                                            <w:left w:val="none" w:sz="0" w:space="0" w:color="auto"/>
                                            <w:bottom w:val="none" w:sz="0" w:space="0" w:color="auto"/>
                                            <w:right w:val="none" w:sz="0" w:space="0" w:color="auto"/>
                                          </w:divBdr>
                                        </w:div>
                                        <w:div w:id="334067144">
                                          <w:marLeft w:val="0"/>
                                          <w:marRight w:val="0"/>
                                          <w:marTop w:val="0"/>
                                          <w:marBottom w:val="0"/>
                                          <w:divBdr>
                                            <w:top w:val="none" w:sz="0" w:space="0" w:color="auto"/>
                                            <w:left w:val="none" w:sz="0" w:space="0" w:color="auto"/>
                                            <w:bottom w:val="none" w:sz="0" w:space="0" w:color="auto"/>
                                            <w:right w:val="none" w:sz="0" w:space="0" w:color="auto"/>
                                          </w:divBdr>
                                        </w:div>
                                        <w:div w:id="326326979">
                                          <w:marLeft w:val="0"/>
                                          <w:marRight w:val="0"/>
                                          <w:marTop w:val="0"/>
                                          <w:marBottom w:val="0"/>
                                          <w:divBdr>
                                            <w:top w:val="none" w:sz="0" w:space="0" w:color="auto"/>
                                            <w:left w:val="none" w:sz="0" w:space="0" w:color="auto"/>
                                            <w:bottom w:val="none" w:sz="0" w:space="0" w:color="auto"/>
                                            <w:right w:val="none" w:sz="0" w:space="0" w:color="auto"/>
                                          </w:divBdr>
                                        </w:div>
                                        <w:div w:id="578641463">
                                          <w:marLeft w:val="0"/>
                                          <w:marRight w:val="0"/>
                                          <w:marTop w:val="0"/>
                                          <w:marBottom w:val="0"/>
                                          <w:divBdr>
                                            <w:top w:val="none" w:sz="0" w:space="0" w:color="auto"/>
                                            <w:left w:val="none" w:sz="0" w:space="0" w:color="auto"/>
                                            <w:bottom w:val="none" w:sz="0" w:space="0" w:color="auto"/>
                                            <w:right w:val="none" w:sz="0" w:space="0" w:color="auto"/>
                                          </w:divBdr>
                                          <w:divsChild>
                                            <w:div w:id="392628003">
                                              <w:marLeft w:val="0"/>
                                              <w:marRight w:val="0"/>
                                              <w:marTop w:val="0"/>
                                              <w:marBottom w:val="0"/>
                                              <w:divBdr>
                                                <w:top w:val="none" w:sz="0" w:space="0" w:color="auto"/>
                                                <w:left w:val="none" w:sz="0" w:space="0" w:color="auto"/>
                                                <w:bottom w:val="none" w:sz="0" w:space="0" w:color="auto"/>
                                                <w:right w:val="none" w:sz="0" w:space="0" w:color="auto"/>
                                              </w:divBdr>
                                            </w:div>
                                            <w:div w:id="1424183923">
                                              <w:marLeft w:val="0"/>
                                              <w:marRight w:val="0"/>
                                              <w:marTop w:val="0"/>
                                              <w:marBottom w:val="0"/>
                                              <w:divBdr>
                                                <w:top w:val="none" w:sz="0" w:space="0" w:color="auto"/>
                                                <w:left w:val="none" w:sz="0" w:space="0" w:color="auto"/>
                                                <w:bottom w:val="none" w:sz="0" w:space="0" w:color="auto"/>
                                                <w:right w:val="none" w:sz="0" w:space="0" w:color="auto"/>
                                              </w:divBdr>
                                            </w:div>
                                            <w:div w:id="902909440">
                                              <w:marLeft w:val="0"/>
                                              <w:marRight w:val="0"/>
                                              <w:marTop w:val="0"/>
                                              <w:marBottom w:val="0"/>
                                              <w:divBdr>
                                                <w:top w:val="none" w:sz="0" w:space="0" w:color="auto"/>
                                                <w:left w:val="none" w:sz="0" w:space="0" w:color="auto"/>
                                                <w:bottom w:val="none" w:sz="0" w:space="0" w:color="auto"/>
                                                <w:right w:val="none" w:sz="0" w:space="0" w:color="auto"/>
                                              </w:divBdr>
                                            </w:div>
                                            <w:div w:id="1912233136">
                                              <w:marLeft w:val="0"/>
                                              <w:marRight w:val="0"/>
                                              <w:marTop w:val="0"/>
                                              <w:marBottom w:val="0"/>
                                              <w:divBdr>
                                                <w:top w:val="none" w:sz="0" w:space="0" w:color="auto"/>
                                                <w:left w:val="none" w:sz="0" w:space="0" w:color="auto"/>
                                                <w:bottom w:val="none" w:sz="0" w:space="0" w:color="auto"/>
                                                <w:right w:val="none" w:sz="0" w:space="0" w:color="auto"/>
                                              </w:divBdr>
                                            </w:div>
                                            <w:div w:id="1821649569">
                                              <w:marLeft w:val="0"/>
                                              <w:marRight w:val="0"/>
                                              <w:marTop w:val="0"/>
                                              <w:marBottom w:val="0"/>
                                              <w:divBdr>
                                                <w:top w:val="none" w:sz="0" w:space="0" w:color="auto"/>
                                                <w:left w:val="none" w:sz="0" w:space="0" w:color="auto"/>
                                                <w:bottom w:val="none" w:sz="0" w:space="0" w:color="auto"/>
                                                <w:right w:val="none" w:sz="0" w:space="0" w:color="auto"/>
                                              </w:divBdr>
                                            </w:div>
                                            <w:div w:id="2114087548">
                                              <w:marLeft w:val="0"/>
                                              <w:marRight w:val="0"/>
                                              <w:marTop w:val="0"/>
                                              <w:marBottom w:val="0"/>
                                              <w:divBdr>
                                                <w:top w:val="none" w:sz="0" w:space="0" w:color="auto"/>
                                                <w:left w:val="none" w:sz="0" w:space="0" w:color="auto"/>
                                                <w:bottom w:val="none" w:sz="0" w:space="0" w:color="auto"/>
                                                <w:right w:val="none" w:sz="0" w:space="0" w:color="auto"/>
                                              </w:divBdr>
                                            </w:div>
                                            <w:div w:id="1009210870">
                                              <w:marLeft w:val="0"/>
                                              <w:marRight w:val="0"/>
                                              <w:marTop w:val="0"/>
                                              <w:marBottom w:val="0"/>
                                              <w:divBdr>
                                                <w:top w:val="none" w:sz="0" w:space="0" w:color="auto"/>
                                                <w:left w:val="none" w:sz="0" w:space="0" w:color="auto"/>
                                                <w:bottom w:val="none" w:sz="0" w:space="0" w:color="auto"/>
                                                <w:right w:val="none" w:sz="0" w:space="0" w:color="auto"/>
                                              </w:divBdr>
                                            </w:div>
                                            <w:div w:id="1421482402">
                                              <w:marLeft w:val="0"/>
                                              <w:marRight w:val="0"/>
                                              <w:marTop w:val="0"/>
                                              <w:marBottom w:val="0"/>
                                              <w:divBdr>
                                                <w:top w:val="none" w:sz="0" w:space="0" w:color="auto"/>
                                                <w:left w:val="none" w:sz="0" w:space="0" w:color="auto"/>
                                                <w:bottom w:val="none" w:sz="0" w:space="0" w:color="auto"/>
                                                <w:right w:val="none" w:sz="0" w:space="0" w:color="auto"/>
                                              </w:divBdr>
                                            </w:div>
                                            <w:div w:id="2038506187">
                                              <w:marLeft w:val="0"/>
                                              <w:marRight w:val="0"/>
                                              <w:marTop w:val="0"/>
                                              <w:marBottom w:val="0"/>
                                              <w:divBdr>
                                                <w:top w:val="none" w:sz="0" w:space="0" w:color="auto"/>
                                                <w:left w:val="none" w:sz="0" w:space="0" w:color="auto"/>
                                                <w:bottom w:val="none" w:sz="0" w:space="0" w:color="auto"/>
                                                <w:right w:val="none" w:sz="0" w:space="0" w:color="auto"/>
                                              </w:divBdr>
                                            </w:div>
                                            <w:div w:id="1505515610">
                                              <w:marLeft w:val="0"/>
                                              <w:marRight w:val="0"/>
                                              <w:marTop w:val="0"/>
                                              <w:marBottom w:val="0"/>
                                              <w:divBdr>
                                                <w:top w:val="none" w:sz="0" w:space="0" w:color="auto"/>
                                                <w:left w:val="none" w:sz="0" w:space="0" w:color="auto"/>
                                                <w:bottom w:val="none" w:sz="0" w:space="0" w:color="auto"/>
                                                <w:right w:val="none" w:sz="0" w:space="0" w:color="auto"/>
                                              </w:divBdr>
                                            </w:div>
                                            <w:div w:id="594166159">
                                              <w:marLeft w:val="0"/>
                                              <w:marRight w:val="0"/>
                                              <w:marTop w:val="0"/>
                                              <w:marBottom w:val="0"/>
                                              <w:divBdr>
                                                <w:top w:val="none" w:sz="0" w:space="0" w:color="auto"/>
                                                <w:left w:val="none" w:sz="0" w:space="0" w:color="auto"/>
                                                <w:bottom w:val="none" w:sz="0" w:space="0" w:color="auto"/>
                                                <w:right w:val="none" w:sz="0" w:space="0" w:color="auto"/>
                                              </w:divBdr>
                                            </w:div>
                                            <w:div w:id="889463688">
                                              <w:marLeft w:val="0"/>
                                              <w:marRight w:val="0"/>
                                              <w:marTop w:val="0"/>
                                              <w:marBottom w:val="0"/>
                                              <w:divBdr>
                                                <w:top w:val="none" w:sz="0" w:space="0" w:color="auto"/>
                                                <w:left w:val="none" w:sz="0" w:space="0" w:color="auto"/>
                                                <w:bottom w:val="none" w:sz="0" w:space="0" w:color="auto"/>
                                                <w:right w:val="none" w:sz="0" w:space="0" w:color="auto"/>
                                              </w:divBdr>
                                            </w:div>
                                            <w:div w:id="423186055">
                                              <w:marLeft w:val="0"/>
                                              <w:marRight w:val="0"/>
                                              <w:marTop w:val="0"/>
                                              <w:marBottom w:val="0"/>
                                              <w:divBdr>
                                                <w:top w:val="none" w:sz="0" w:space="0" w:color="auto"/>
                                                <w:left w:val="none" w:sz="0" w:space="0" w:color="auto"/>
                                                <w:bottom w:val="none" w:sz="0" w:space="0" w:color="auto"/>
                                                <w:right w:val="none" w:sz="0" w:space="0" w:color="auto"/>
                                              </w:divBdr>
                                            </w:div>
                                            <w:div w:id="583996142">
                                              <w:marLeft w:val="0"/>
                                              <w:marRight w:val="0"/>
                                              <w:marTop w:val="0"/>
                                              <w:marBottom w:val="0"/>
                                              <w:divBdr>
                                                <w:top w:val="none" w:sz="0" w:space="0" w:color="auto"/>
                                                <w:left w:val="none" w:sz="0" w:space="0" w:color="auto"/>
                                                <w:bottom w:val="none" w:sz="0" w:space="0" w:color="auto"/>
                                                <w:right w:val="none" w:sz="0" w:space="0" w:color="auto"/>
                                              </w:divBdr>
                                            </w:div>
                                            <w:div w:id="814877300">
                                              <w:marLeft w:val="0"/>
                                              <w:marRight w:val="0"/>
                                              <w:marTop w:val="0"/>
                                              <w:marBottom w:val="0"/>
                                              <w:divBdr>
                                                <w:top w:val="none" w:sz="0" w:space="0" w:color="auto"/>
                                                <w:left w:val="none" w:sz="0" w:space="0" w:color="auto"/>
                                                <w:bottom w:val="none" w:sz="0" w:space="0" w:color="auto"/>
                                                <w:right w:val="none" w:sz="0" w:space="0" w:color="auto"/>
                                              </w:divBdr>
                                            </w:div>
                                            <w:div w:id="269552299">
                                              <w:marLeft w:val="0"/>
                                              <w:marRight w:val="0"/>
                                              <w:marTop w:val="0"/>
                                              <w:marBottom w:val="0"/>
                                              <w:divBdr>
                                                <w:top w:val="none" w:sz="0" w:space="0" w:color="auto"/>
                                                <w:left w:val="none" w:sz="0" w:space="0" w:color="auto"/>
                                                <w:bottom w:val="none" w:sz="0" w:space="0" w:color="auto"/>
                                                <w:right w:val="none" w:sz="0" w:space="0" w:color="auto"/>
                                              </w:divBdr>
                                            </w:div>
                                            <w:div w:id="1107576992">
                                              <w:marLeft w:val="0"/>
                                              <w:marRight w:val="0"/>
                                              <w:marTop w:val="0"/>
                                              <w:marBottom w:val="0"/>
                                              <w:divBdr>
                                                <w:top w:val="none" w:sz="0" w:space="0" w:color="auto"/>
                                                <w:left w:val="none" w:sz="0" w:space="0" w:color="auto"/>
                                                <w:bottom w:val="none" w:sz="0" w:space="0" w:color="auto"/>
                                                <w:right w:val="none" w:sz="0" w:space="0" w:color="auto"/>
                                              </w:divBdr>
                                            </w:div>
                                            <w:div w:id="902181325">
                                              <w:marLeft w:val="0"/>
                                              <w:marRight w:val="0"/>
                                              <w:marTop w:val="0"/>
                                              <w:marBottom w:val="0"/>
                                              <w:divBdr>
                                                <w:top w:val="none" w:sz="0" w:space="0" w:color="auto"/>
                                                <w:left w:val="none" w:sz="0" w:space="0" w:color="auto"/>
                                                <w:bottom w:val="none" w:sz="0" w:space="0" w:color="auto"/>
                                                <w:right w:val="none" w:sz="0" w:space="0" w:color="auto"/>
                                              </w:divBdr>
                                            </w:div>
                                            <w:div w:id="219022453">
                                              <w:marLeft w:val="0"/>
                                              <w:marRight w:val="0"/>
                                              <w:marTop w:val="0"/>
                                              <w:marBottom w:val="0"/>
                                              <w:divBdr>
                                                <w:top w:val="none" w:sz="0" w:space="0" w:color="auto"/>
                                                <w:left w:val="none" w:sz="0" w:space="0" w:color="auto"/>
                                                <w:bottom w:val="none" w:sz="0" w:space="0" w:color="auto"/>
                                                <w:right w:val="none" w:sz="0" w:space="0" w:color="auto"/>
                                              </w:divBdr>
                                            </w:div>
                                            <w:div w:id="185601432">
                                              <w:marLeft w:val="0"/>
                                              <w:marRight w:val="0"/>
                                              <w:marTop w:val="0"/>
                                              <w:marBottom w:val="0"/>
                                              <w:divBdr>
                                                <w:top w:val="none" w:sz="0" w:space="0" w:color="auto"/>
                                                <w:left w:val="none" w:sz="0" w:space="0" w:color="auto"/>
                                                <w:bottom w:val="none" w:sz="0" w:space="0" w:color="auto"/>
                                                <w:right w:val="none" w:sz="0" w:space="0" w:color="auto"/>
                                              </w:divBdr>
                                            </w:div>
                                            <w:div w:id="2108228951">
                                              <w:marLeft w:val="0"/>
                                              <w:marRight w:val="0"/>
                                              <w:marTop w:val="0"/>
                                              <w:marBottom w:val="0"/>
                                              <w:divBdr>
                                                <w:top w:val="none" w:sz="0" w:space="0" w:color="auto"/>
                                                <w:left w:val="none" w:sz="0" w:space="0" w:color="auto"/>
                                                <w:bottom w:val="none" w:sz="0" w:space="0" w:color="auto"/>
                                                <w:right w:val="none" w:sz="0" w:space="0" w:color="auto"/>
                                              </w:divBdr>
                                            </w:div>
                                            <w:div w:id="1872567554">
                                              <w:marLeft w:val="0"/>
                                              <w:marRight w:val="0"/>
                                              <w:marTop w:val="0"/>
                                              <w:marBottom w:val="0"/>
                                              <w:divBdr>
                                                <w:top w:val="none" w:sz="0" w:space="0" w:color="auto"/>
                                                <w:left w:val="none" w:sz="0" w:space="0" w:color="auto"/>
                                                <w:bottom w:val="none" w:sz="0" w:space="0" w:color="auto"/>
                                                <w:right w:val="none" w:sz="0" w:space="0" w:color="auto"/>
                                              </w:divBdr>
                                            </w:div>
                                            <w:div w:id="1847942429">
                                              <w:marLeft w:val="0"/>
                                              <w:marRight w:val="0"/>
                                              <w:marTop w:val="0"/>
                                              <w:marBottom w:val="0"/>
                                              <w:divBdr>
                                                <w:top w:val="none" w:sz="0" w:space="0" w:color="auto"/>
                                                <w:left w:val="none" w:sz="0" w:space="0" w:color="auto"/>
                                                <w:bottom w:val="none" w:sz="0" w:space="0" w:color="auto"/>
                                                <w:right w:val="none" w:sz="0" w:space="0" w:color="auto"/>
                                              </w:divBdr>
                                            </w:div>
                                            <w:div w:id="1355182447">
                                              <w:marLeft w:val="0"/>
                                              <w:marRight w:val="0"/>
                                              <w:marTop w:val="0"/>
                                              <w:marBottom w:val="0"/>
                                              <w:divBdr>
                                                <w:top w:val="none" w:sz="0" w:space="0" w:color="auto"/>
                                                <w:left w:val="none" w:sz="0" w:space="0" w:color="auto"/>
                                                <w:bottom w:val="none" w:sz="0" w:space="0" w:color="auto"/>
                                                <w:right w:val="none" w:sz="0" w:space="0" w:color="auto"/>
                                              </w:divBdr>
                                            </w:div>
                                            <w:div w:id="1555965268">
                                              <w:marLeft w:val="0"/>
                                              <w:marRight w:val="0"/>
                                              <w:marTop w:val="0"/>
                                              <w:marBottom w:val="0"/>
                                              <w:divBdr>
                                                <w:top w:val="none" w:sz="0" w:space="0" w:color="auto"/>
                                                <w:left w:val="none" w:sz="0" w:space="0" w:color="auto"/>
                                                <w:bottom w:val="none" w:sz="0" w:space="0" w:color="auto"/>
                                                <w:right w:val="none" w:sz="0" w:space="0" w:color="auto"/>
                                              </w:divBdr>
                                            </w:div>
                                            <w:div w:id="616644478">
                                              <w:marLeft w:val="0"/>
                                              <w:marRight w:val="0"/>
                                              <w:marTop w:val="0"/>
                                              <w:marBottom w:val="0"/>
                                              <w:divBdr>
                                                <w:top w:val="none" w:sz="0" w:space="0" w:color="auto"/>
                                                <w:left w:val="none" w:sz="0" w:space="0" w:color="auto"/>
                                                <w:bottom w:val="none" w:sz="0" w:space="0" w:color="auto"/>
                                                <w:right w:val="none" w:sz="0" w:space="0" w:color="auto"/>
                                              </w:divBdr>
                                            </w:div>
                                            <w:div w:id="1798138884">
                                              <w:marLeft w:val="0"/>
                                              <w:marRight w:val="0"/>
                                              <w:marTop w:val="0"/>
                                              <w:marBottom w:val="0"/>
                                              <w:divBdr>
                                                <w:top w:val="none" w:sz="0" w:space="0" w:color="auto"/>
                                                <w:left w:val="none" w:sz="0" w:space="0" w:color="auto"/>
                                                <w:bottom w:val="none" w:sz="0" w:space="0" w:color="auto"/>
                                                <w:right w:val="none" w:sz="0" w:space="0" w:color="auto"/>
                                              </w:divBdr>
                                            </w:div>
                                            <w:div w:id="1998880443">
                                              <w:marLeft w:val="0"/>
                                              <w:marRight w:val="0"/>
                                              <w:marTop w:val="0"/>
                                              <w:marBottom w:val="0"/>
                                              <w:divBdr>
                                                <w:top w:val="none" w:sz="0" w:space="0" w:color="auto"/>
                                                <w:left w:val="none" w:sz="0" w:space="0" w:color="auto"/>
                                                <w:bottom w:val="none" w:sz="0" w:space="0" w:color="auto"/>
                                                <w:right w:val="none" w:sz="0" w:space="0" w:color="auto"/>
                                              </w:divBdr>
                                            </w:div>
                                            <w:div w:id="19565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89546">
                                  <w:marLeft w:val="0"/>
                                  <w:marRight w:val="0"/>
                                  <w:marTop w:val="0"/>
                                  <w:marBottom w:val="0"/>
                                  <w:divBdr>
                                    <w:top w:val="none" w:sz="0" w:space="0" w:color="auto"/>
                                    <w:left w:val="none" w:sz="0" w:space="0" w:color="auto"/>
                                    <w:bottom w:val="none" w:sz="0" w:space="0" w:color="auto"/>
                                    <w:right w:val="none" w:sz="0" w:space="0" w:color="auto"/>
                                  </w:divBdr>
                                </w:div>
                                <w:div w:id="288324788">
                                  <w:marLeft w:val="0"/>
                                  <w:marRight w:val="0"/>
                                  <w:marTop w:val="0"/>
                                  <w:marBottom w:val="0"/>
                                  <w:divBdr>
                                    <w:top w:val="none" w:sz="0" w:space="0" w:color="auto"/>
                                    <w:left w:val="none" w:sz="0" w:space="0" w:color="auto"/>
                                    <w:bottom w:val="none" w:sz="0" w:space="0" w:color="auto"/>
                                    <w:right w:val="none" w:sz="0" w:space="0" w:color="auto"/>
                                  </w:divBdr>
                                </w:div>
                                <w:div w:id="1056516482">
                                  <w:marLeft w:val="0"/>
                                  <w:marRight w:val="0"/>
                                  <w:marTop w:val="0"/>
                                  <w:marBottom w:val="0"/>
                                  <w:divBdr>
                                    <w:top w:val="none" w:sz="0" w:space="0" w:color="auto"/>
                                    <w:left w:val="none" w:sz="0" w:space="0" w:color="auto"/>
                                    <w:bottom w:val="none" w:sz="0" w:space="0" w:color="auto"/>
                                    <w:right w:val="none" w:sz="0" w:space="0" w:color="auto"/>
                                  </w:divBdr>
                                </w:div>
                                <w:div w:id="1450932488">
                                  <w:marLeft w:val="0"/>
                                  <w:marRight w:val="0"/>
                                  <w:marTop w:val="0"/>
                                  <w:marBottom w:val="0"/>
                                  <w:divBdr>
                                    <w:top w:val="none" w:sz="0" w:space="0" w:color="auto"/>
                                    <w:left w:val="none" w:sz="0" w:space="0" w:color="auto"/>
                                    <w:bottom w:val="none" w:sz="0" w:space="0" w:color="auto"/>
                                    <w:right w:val="none" w:sz="0" w:space="0" w:color="auto"/>
                                  </w:divBdr>
                                  <w:divsChild>
                                    <w:div w:id="2125490898">
                                      <w:marLeft w:val="0"/>
                                      <w:marRight w:val="0"/>
                                      <w:marTop w:val="0"/>
                                      <w:marBottom w:val="0"/>
                                      <w:divBdr>
                                        <w:top w:val="none" w:sz="0" w:space="0" w:color="auto"/>
                                        <w:left w:val="none" w:sz="0" w:space="0" w:color="auto"/>
                                        <w:bottom w:val="none" w:sz="0" w:space="0" w:color="auto"/>
                                        <w:right w:val="none" w:sz="0" w:space="0" w:color="auto"/>
                                      </w:divBdr>
                                    </w:div>
                                    <w:div w:id="397829456">
                                      <w:marLeft w:val="0"/>
                                      <w:marRight w:val="0"/>
                                      <w:marTop w:val="0"/>
                                      <w:marBottom w:val="0"/>
                                      <w:divBdr>
                                        <w:top w:val="none" w:sz="0" w:space="0" w:color="auto"/>
                                        <w:left w:val="none" w:sz="0" w:space="0" w:color="auto"/>
                                        <w:bottom w:val="none" w:sz="0" w:space="0" w:color="auto"/>
                                        <w:right w:val="none" w:sz="0" w:space="0" w:color="auto"/>
                                      </w:divBdr>
                                    </w:div>
                                    <w:div w:id="1119033280">
                                      <w:marLeft w:val="0"/>
                                      <w:marRight w:val="0"/>
                                      <w:marTop w:val="0"/>
                                      <w:marBottom w:val="0"/>
                                      <w:divBdr>
                                        <w:top w:val="none" w:sz="0" w:space="0" w:color="auto"/>
                                        <w:left w:val="none" w:sz="0" w:space="0" w:color="auto"/>
                                        <w:bottom w:val="none" w:sz="0" w:space="0" w:color="auto"/>
                                        <w:right w:val="none" w:sz="0" w:space="0" w:color="auto"/>
                                      </w:divBdr>
                                    </w:div>
                                    <w:div w:id="634794766">
                                      <w:marLeft w:val="0"/>
                                      <w:marRight w:val="0"/>
                                      <w:marTop w:val="0"/>
                                      <w:marBottom w:val="0"/>
                                      <w:divBdr>
                                        <w:top w:val="none" w:sz="0" w:space="0" w:color="auto"/>
                                        <w:left w:val="none" w:sz="0" w:space="0" w:color="auto"/>
                                        <w:bottom w:val="none" w:sz="0" w:space="0" w:color="auto"/>
                                        <w:right w:val="none" w:sz="0" w:space="0" w:color="auto"/>
                                      </w:divBdr>
                                    </w:div>
                                    <w:div w:id="704478911">
                                      <w:marLeft w:val="0"/>
                                      <w:marRight w:val="0"/>
                                      <w:marTop w:val="0"/>
                                      <w:marBottom w:val="0"/>
                                      <w:divBdr>
                                        <w:top w:val="none" w:sz="0" w:space="0" w:color="auto"/>
                                        <w:left w:val="none" w:sz="0" w:space="0" w:color="auto"/>
                                        <w:bottom w:val="none" w:sz="0" w:space="0" w:color="auto"/>
                                        <w:right w:val="none" w:sz="0" w:space="0" w:color="auto"/>
                                      </w:divBdr>
                                    </w:div>
                                    <w:div w:id="118113323">
                                      <w:marLeft w:val="0"/>
                                      <w:marRight w:val="0"/>
                                      <w:marTop w:val="0"/>
                                      <w:marBottom w:val="0"/>
                                      <w:divBdr>
                                        <w:top w:val="none" w:sz="0" w:space="0" w:color="auto"/>
                                        <w:left w:val="none" w:sz="0" w:space="0" w:color="auto"/>
                                        <w:bottom w:val="none" w:sz="0" w:space="0" w:color="auto"/>
                                        <w:right w:val="none" w:sz="0" w:space="0" w:color="auto"/>
                                      </w:divBdr>
                                    </w:div>
                                    <w:div w:id="1364790330">
                                      <w:marLeft w:val="0"/>
                                      <w:marRight w:val="0"/>
                                      <w:marTop w:val="0"/>
                                      <w:marBottom w:val="0"/>
                                      <w:divBdr>
                                        <w:top w:val="none" w:sz="0" w:space="0" w:color="auto"/>
                                        <w:left w:val="none" w:sz="0" w:space="0" w:color="auto"/>
                                        <w:bottom w:val="none" w:sz="0" w:space="0" w:color="auto"/>
                                        <w:right w:val="none" w:sz="0" w:space="0" w:color="auto"/>
                                      </w:divBdr>
                                    </w:div>
                                    <w:div w:id="609557495">
                                      <w:marLeft w:val="0"/>
                                      <w:marRight w:val="0"/>
                                      <w:marTop w:val="0"/>
                                      <w:marBottom w:val="0"/>
                                      <w:divBdr>
                                        <w:top w:val="none" w:sz="0" w:space="0" w:color="auto"/>
                                        <w:left w:val="none" w:sz="0" w:space="0" w:color="auto"/>
                                        <w:bottom w:val="none" w:sz="0" w:space="0" w:color="auto"/>
                                        <w:right w:val="none" w:sz="0" w:space="0" w:color="auto"/>
                                      </w:divBdr>
                                    </w:div>
                                    <w:div w:id="1868908890">
                                      <w:marLeft w:val="0"/>
                                      <w:marRight w:val="0"/>
                                      <w:marTop w:val="0"/>
                                      <w:marBottom w:val="0"/>
                                      <w:divBdr>
                                        <w:top w:val="none" w:sz="0" w:space="0" w:color="auto"/>
                                        <w:left w:val="none" w:sz="0" w:space="0" w:color="auto"/>
                                        <w:bottom w:val="none" w:sz="0" w:space="0" w:color="auto"/>
                                        <w:right w:val="none" w:sz="0" w:space="0" w:color="auto"/>
                                      </w:divBdr>
                                    </w:div>
                                    <w:div w:id="710617940">
                                      <w:marLeft w:val="0"/>
                                      <w:marRight w:val="0"/>
                                      <w:marTop w:val="0"/>
                                      <w:marBottom w:val="0"/>
                                      <w:divBdr>
                                        <w:top w:val="none" w:sz="0" w:space="0" w:color="auto"/>
                                        <w:left w:val="none" w:sz="0" w:space="0" w:color="auto"/>
                                        <w:bottom w:val="none" w:sz="0" w:space="0" w:color="auto"/>
                                        <w:right w:val="none" w:sz="0" w:space="0" w:color="auto"/>
                                      </w:divBdr>
                                    </w:div>
                                    <w:div w:id="1384257886">
                                      <w:marLeft w:val="0"/>
                                      <w:marRight w:val="0"/>
                                      <w:marTop w:val="0"/>
                                      <w:marBottom w:val="0"/>
                                      <w:divBdr>
                                        <w:top w:val="none" w:sz="0" w:space="0" w:color="auto"/>
                                        <w:left w:val="none" w:sz="0" w:space="0" w:color="auto"/>
                                        <w:bottom w:val="none" w:sz="0" w:space="0" w:color="auto"/>
                                        <w:right w:val="none" w:sz="0" w:space="0" w:color="auto"/>
                                      </w:divBdr>
                                    </w:div>
                                    <w:div w:id="1000543649">
                                      <w:marLeft w:val="0"/>
                                      <w:marRight w:val="0"/>
                                      <w:marTop w:val="0"/>
                                      <w:marBottom w:val="0"/>
                                      <w:divBdr>
                                        <w:top w:val="none" w:sz="0" w:space="0" w:color="auto"/>
                                        <w:left w:val="none" w:sz="0" w:space="0" w:color="auto"/>
                                        <w:bottom w:val="none" w:sz="0" w:space="0" w:color="auto"/>
                                        <w:right w:val="none" w:sz="0" w:space="0" w:color="auto"/>
                                      </w:divBdr>
                                    </w:div>
                                    <w:div w:id="1287467391">
                                      <w:marLeft w:val="0"/>
                                      <w:marRight w:val="0"/>
                                      <w:marTop w:val="0"/>
                                      <w:marBottom w:val="0"/>
                                      <w:divBdr>
                                        <w:top w:val="none" w:sz="0" w:space="0" w:color="auto"/>
                                        <w:left w:val="none" w:sz="0" w:space="0" w:color="auto"/>
                                        <w:bottom w:val="none" w:sz="0" w:space="0" w:color="auto"/>
                                        <w:right w:val="none" w:sz="0" w:space="0" w:color="auto"/>
                                      </w:divBdr>
                                    </w:div>
                                    <w:div w:id="1543665066">
                                      <w:marLeft w:val="0"/>
                                      <w:marRight w:val="0"/>
                                      <w:marTop w:val="0"/>
                                      <w:marBottom w:val="0"/>
                                      <w:divBdr>
                                        <w:top w:val="none" w:sz="0" w:space="0" w:color="auto"/>
                                        <w:left w:val="none" w:sz="0" w:space="0" w:color="auto"/>
                                        <w:bottom w:val="none" w:sz="0" w:space="0" w:color="auto"/>
                                        <w:right w:val="none" w:sz="0" w:space="0" w:color="auto"/>
                                      </w:divBdr>
                                    </w:div>
                                    <w:div w:id="578289749">
                                      <w:marLeft w:val="0"/>
                                      <w:marRight w:val="0"/>
                                      <w:marTop w:val="0"/>
                                      <w:marBottom w:val="0"/>
                                      <w:divBdr>
                                        <w:top w:val="none" w:sz="0" w:space="0" w:color="auto"/>
                                        <w:left w:val="none" w:sz="0" w:space="0" w:color="auto"/>
                                        <w:bottom w:val="none" w:sz="0" w:space="0" w:color="auto"/>
                                        <w:right w:val="none" w:sz="0" w:space="0" w:color="auto"/>
                                      </w:divBdr>
                                    </w:div>
                                    <w:div w:id="1125465154">
                                      <w:marLeft w:val="0"/>
                                      <w:marRight w:val="0"/>
                                      <w:marTop w:val="0"/>
                                      <w:marBottom w:val="0"/>
                                      <w:divBdr>
                                        <w:top w:val="none" w:sz="0" w:space="0" w:color="auto"/>
                                        <w:left w:val="none" w:sz="0" w:space="0" w:color="auto"/>
                                        <w:bottom w:val="none" w:sz="0" w:space="0" w:color="auto"/>
                                        <w:right w:val="none" w:sz="0" w:space="0" w:color="auto"/>
                                      </w:divBdr>
                                    </w:div>
                                    <w:div w:id="1406218956">
                                      <w:marLeft w:val="0"/>
                                      <w:marRight w:val="0"/>
                                      <w:marTop w:val="0"/>
                                      <w:marBottom w:val="0"/>
                                      <w:divBdr>
                                        <w:top w:val="none" w:sz="0" w:space="0" w:color="auto"/>
                                        <w:left w:val="none" w:sz="0" w:space="0" w:color="auto"/>
                                        <w:bottom w:val="none" w:sz="0" w:space="0" w:color="auto"/>
                                        <w:right w:val="none" w:sz="0" w:space="0" w:color="auto"/>
                                      </w:divBdr>
                                    </w:div>
                                    <w:div w:id="1492285721">
                                      <w:marLeft w:val="0"/>
                                      <w:marRight w:val="0"/>
                                      <w:marTop w:val="0"/>
                                      <w:marBottom w:val="0"/>
                                      <w:divBdr>
                                        <w:top w:val="none" w:sz="0" w:space="0" w:color="auto"/>
                                        <w:left w:val="none" w:sz="0" w:space="0" w:color="auto"/>
                                        <w:bottom w:val="none" w:sz="0" w:space="0" w:color="auto"/>
                                        <w:right w:val="none" w:sz="0" w:space="0" w:color="auto"/>
                                      </w:divBdr>
                                      <w:divsChild>
                                        <w:div w:id="1534222030">
                                          <w:marLeft w:val="0"/>
                                          <w:marRight w:val="0"/>
                                          <w:marTop w:val="0"/>
                                          <w:marBottom w:val="0"/>
                                          <w:divBdr>
                                            <w:top w:val="none" w:sz="0" w:space="0" w:color="auto"/>
                                            <w:left w:val="none" w:sz="0" w:space="0" w:color="auto"/>
                                            <w:bottom w:val="none" w:sz="0" w:space="0" w:color="auto"/>
                                            <w:right w:val="none" w:sz="0" w:space="0" w:color="auto"/>
                                          </w:divBdr>
                                        </w:div>
                                        <w:div w:id="477722282">
                                          <w:marLeft w:val="0"/>
                                          <w:marRight w:val="0"/>
                                          <w:marTop w:val="0"/>
                                          <w:marBottom w:val="0"/>
                                          <w:divBdr>
                                            <w:top w:val="none" w:sz="0" w:space="0" w:color="auto"/>
                                            <w:left w:val="none" w:sz="0" w:space="0" w:color="auto"/>
                                            <w:bottom w:val="none" w:sz="0" w:space="0" w:color="auto"/>
                                            <w:right w:val="none" w:sz="0" w:space="0" w:color="auto"/>
                                          </w:divBdr>
                                        </w:div>
                                        <w:div w:id="31812101">
                                          <w:marLeft w:val="0"/>
                                          <w:marRight w:val="0"/>
                                          <w:marTop w:val="0"/>
                                          <w:marBottom w:val="0"/>
                                          <w:divBdr>
                                            <w:top w:val="none" w:sz="0" w:space="0" w:color="auto"/>
                                            <w:left w:val="none" w:sz="0" w:space="0" w:color="auto"/>
                                            <w:bottom w:val="none" w:sz="0" w:space="0" w:color="auto"/>
                                            <w:right w:val="none" w:sz="0" w:space="0" w:color="auto"/>
                                          </w:divBdr>
                                        </w:div>
                                        <w:div w:id="1538620708">
                                          <w:marLeft w:val="0"/>
                                          <w:marRight w:val="0"/>
                                          <w:marTop w:val="0"/>
                                          <w:marBottom w:val="0"/>
                                          <w:divBdr>
                                            <w:top w:val="none" w:sz="0" w:space="0" w:color="auto"/>
                                            <w:left w:val="none" w:sz="0" w:space="0" w:color="auto"/>
                                            <w:bottom w:val="none" w:sz="0" w:space="0" w:color="auto"/>
                                            <w:right w:val="none" w:sz="0" w:space="0" w:color="auto"/>
                                          </w:divBdr>
                                        </w:div>
                                        <w:div w:id="1852986673">
                                          <w:marLeft w:val="0"/>
                                          <w:marRight w:val="0"/>
                                          <w:marTop w:val="0"/>
                                          <w:marBottom w:val="0"/>
                                          <w:divBdr>
                                            <w:top w:val="none" w:sz="0" w:space="0" w:color="auto"/>
                                            <w:left w:val="none" w:sz="0" w:space="0" w:color="auto"/>
                                            <w:bottom w:val="none" w:sz="0" w:space="0" w:color="auto"/>
                                            <w:right w:val="none" w:sz="0" w:space="0" w:color="auto"/>
                                          </w:divBdr>
                                        </w:div>
                                        <w:div w:id="1684279869">
                                          <w:marLeft w:val="0"/>
                                          <w:marRight w:val="0"/>
                                          <w:marTop w:val="0"/>
                                          <w:marBottom w:val="0"/>
                                          <w:divBdr>
                                            <w:top w:val="none" w:sz="0" w:space="0" w:color="auto"/>
                                            <w:left w:val="none" w:sz="0" w:space="0" w:color="auto"/>
                                            <w:bottom w:val="none" w:sz="0" w:space="0" w:color="auto"/>
                                            <w:right w:val="none" w:sz="0" w:space="0" w:color="auto"/>
                                          </w:divBdr>
                                        </w:div>
                                        <w:div w:id="1228493438">
                                          <w:marLeft w:val="0"/>
                                          <w:marRight w:val="0"/>
                                          <w:marTop w:val="0"/>
                                          <w:marBottom w:val="0"/>
                                          <w:divBdr>
                                            <w:top w:val="none" w:sz="0" w:space="0" w:color="auto"/>
                                            <w:left w:val="none" w:sz="0" w:space="0" w:color="auto"/>
                                            <w:bottom w:val="none" w:sz="0" w:space="0" w:color="auto"/>
                                            <w:right w:val="none" w:sz="0" w:space="0" w:color="auto"/>
                                          </w:divBdr>
                                        </w:div>
                                        <w:div w:id="1443769047">
                                          <w:marLeft w:val="0"/>
                                          <w:marRight w:val="0"/>
                                          <w:marTop w:val="0"/>
                                          <w:marBottom w:val="0"/>
                                          <w:divBdr>
                                            <w:top w:val="none" w:sz="0" w:space="0" w:color="auto"/>
                                            <w:left w:val="none" w:sz="0" w:space="0" w:color="auto"/>
                                            <w:bottom w:val="none" w:sz="0" w:space="0" w:color="auto"/>
                                            <w:right w:val="none" w:sz="0" w:space="0" w:color="auto"/>
                                          </w:divBdr>
                                        </w:div>
                                        <w:div w:id="294483655">
                                          <w:marLeft w:val="0"/>
                                          <w:marRight w:val="0"/>
                                          <w:marTop w:val="0"/>
                                          <w:marBottom w:val="0"/>
                                          <w:divBdr>
                                            <w:top w:val="none" w:sz="0" w:space="0" w:color="auto"/>
                                            <w:left w:val="none" w:sz="0" w:space="0" w:color="auto"/>
                                            <w:bottom w:val="none" w:sz="0" w:space="0" w:color="auto"/>
                                            <w:right w:val="none" w:sz="0" w:space="0" w:color="auto"/>
                                          </w:divBdr>
                                        </w:div>
                                        <w:div w:id="1488592277">
                                          <w:marLeft w:val="0"/>
                                          <w:marRight w:val="0"/>
                                          <w:marTop w:val="0"/>
                                          <w:marBottom w:val="0"/>
                                          <w:divBdr>
                                            <w:top w:val="none" w:sz="0" w:space="0" w:color="auto"/>
                                            <w:left w:val="none" w:sz="0" w:space="0" w:color="auto"/>
                                            <w:bottom w:val="none" w:sz="0" w:space="0" w:color="auto"/>
                                            <w:right w:val="none" w:sz="0" w:space="0" w:color="auto"/>
                                          </w:divBdr>
                                        </w:div>
                                        <w:div w:id="1643197343">
                                          <w:marLeft w:val="0"/>
                                          <w:marRight w:val="0"/>
                                          <w:marTop w:val="0"/>
                                          <w:marBottom w:val="0"/>
                                          <w:divBdr>
                                            <w:top w:val="none" w:sz="0" w:space="0" w:color="auto"/>
                                            <w:left w:val="none" w:sz="0" w:space="0" w:color="auto"/>
                                            <w:bottom w:val="none" w:sz="0" w:space="0" w:color="auto"/>
                                            <w:right w:val="none" w:sz="0" w:space="0" w:color="auto"/>
                                          </w:divBdr>
                                        </w:div>
                                        <w:div w:id="2001538262">
                                          <w:marLeft w:val="0"/>
                                          <w:marRight w:val="0"/>
                                          <w:marTop w:val="0"/>
                                          <w:marBottom w:val="0"/>
                                          <w:divBdr>
                                            <w:top w:val="none" w:sz="0" w:space="0" w:color="auto"/>
                                            <w:left w:val="none" w:sz="0" w:space="0" w:color="auto"/>
                                            <w:bottom w:val="none" w:sz="0" w:space="0" w:color="auto"/>
                                            <w:right w:val="none" w:sz="0" w:space="0" w:color="auto"/>
                                          </w:divBdr>
                                        </w:div>
                                        <w:div w:id="62259391">
                                          <w:marLeft w:val="0"/>
                                          <w:marRight w:val="0"/>
                                          <w:marTop w:val="0"/>
                                          <w:marBottom w:val="0"/>
                                          <w:divBdr>
                                            <w:top w:val="none" w:sz="0" w:space="0" w:color="auto"/>
                                            <w:left w:val="none" w:sz="0" w:space="0" w:color="auto"/>
                                            <w:bottom w:val="none" w:sz="0" w:space="0" w:color="auto"/>
                                            <w:right w:val="none" w:sz="0" w:space="0" w:color="auto"/>
                                          </w:divBdr>
                                        </w:div>
                                        <w:div w:id="495729601">
                                          <w:marLeft w:val="0"/>
                                          <w:marRight w:val="0"/>
                                          <w:marTop w:val="0"/>
                                          <w:marBottom w:val="0"/>
                                          <w:divBdr>
                                            <w:top w:val="none" w:sz="0" w:space="0" w:color="auto"/>
                                            <w:left w:val="none" w:sz="0" w:space="0" w:color="auto"/>
                                            <w:bottom w:val="none" w:sz="0" w:space="0" w:color="auto"/>
                                            <w:right w:val="none" w:sz="0" w:space="0" w:color="auto"/>
                                          </w:divBdr>
                                        </w:div>
                                        <w:div w:id="1999460111">
                                          <w:marLeft w:val="0"/>
                                          <w:marRight w:val="0"/>
                                          <w:marTop w:val="0"/>
                                          <w:marBottom w:val="0"/>
                                          <w:divBdr>
                                            <w:top w:val="none" w:sz="0" w:space="0" w:color="auto"/>
                                            <w:left w:val="none" w:sz="0" w:space="0" w:color="auto"/>
                                            <w:bottom w:val="none" w:sz="0" w:space="0" w:color="auto"/>
                                            <w:right w:val="none" w:sz="0" w:space="0" w:color="auto"/>
                                          </w:divBdr>
                                        </w:div>
                                        <w:div w:id="1902792722">
                                          <w:marLeft w:val="0"/>
                                          <w:marRight w:val="0"/>
                                          <w:marTop w:val="0"/>
                                          <w:marBottom w:val="0"/>
                                          <w:divBdr>
                                            <w:top w:val="none" w:sz="0" w:space="0" w:color="auto"/>
                                            <w:left w:val="none" w:sz="0" w:space="0" w:color="auto"/>
                                            <w:bottom w:val="none" w:sz="0" w:space="0" w:color="auto"/>
                                            <w:right w:val="none" w:sz="0" w:space="0" w:color="auto"/>
                                          </w:divBdr>
                                        </w:div>
                                        <w:div w:id="1384408320">
                                          <w:marLeft w:val="0"/>
                                          <w:marRight w:val="0"/>
                                          <w:marTop w:val="0"/>
                                          <w:marBottom w:val="0"/>
                                          <w:divBdr>
                                            <w:top w:val="none" w:sz="0" w:space="0" w:color="auto"/>
                                            <w:left w:val="none" w:sz="0" w:space="0" w:color="auto"/>
                                            <w:bottom w:val="none" w:sz="0" w:space="0" w:color="auto"/>
                                            <w:right w:val="none" w:sz="0" w:space="0" w:color="auto"/>
                                          </w:divBdr>
                                          <w:divsChild>
                                            <w:div w:id="1490711194">
                                              <w:marLeft w:val="0"/>
                                              <w:marRight w:val="0"/>
                                              <w:marTop w:val="0"/>
                                              <w:marBottom w:val="0"/>
                                              <w:divBdr>
                                                <w:top w:val="none" w:sz="0" w:space="0" w:color="auto"/>
                                                <w:left w:val="none" w:sz="0" w:space="0" w:color="auto"/>
                                                <w:bottom w:val="none" w:sz="0" w:space="0" w:color="auto"/>
                                                <w:right w:val="none" w:sz="0" w:space="0" w:color="auto"/>
                                              </w:divBdr>
                                            </w:div>
                                            <w:div w:id="670136501">
                                              <w:marLeft w:val="0"/>
                                              <w:marRight w:val="0"/>
                                              <w:marTop w:val="0"/>
                                              <w:marBottom w:val="0"/>
                                              <w:divBdr>
                                                <w:top w:val="none" w:sz="0" w:space="0" w:color="auto"/>
                                                <w:left w:val="none" w:sz="0" w:space="0" w:color="auto"/>
                                                <w:bottom w:val="none" w:sz="0" w:space="0" w:color="auto"/>
                                                <w:right w:val="none" w:sz="0" w:space="0" w:color="auto"/>
                                              </w:divBdr>
                                            </w:div>
                                            <w:div w:id="1553616774">
                                              <w:marLeft w:val="0"/>
                                              <w:marRight w:val="0"/>
                                              <w:marTop w:val="0"/>
                                              <w:marBottom w:val="0"/>
                                              <w:divBdr>
                                                <w:top w:val="none" w:sz="0" w:space="0" w:color="auto"/>
                                                <w:left w:val="none" w:sz="0" w:space="0" w:color="auto"/>
                                                <w:bottom w:val="none" w:sz="0" w:space="0" w:color="auto"/>
                                                <w:right w:val="none" w:sz="0" w:space="0" w:color="auto"/>
                                              </w:divBdr>
                                            </w:div>
                                            <w:div w:id="1545942768">
                                              <w:marLeft w:val="0"/>
                                              <w:marRight w:val="0"/>
                                              <w:marTop w:val="0"/>
                                              <w:marBottom w:val="0"/>
                                              <w:divBdr>
                                                <w:top w:val="none" w:sz="0" w:space="0" w:color="auto"/>
                                                <w:left w:val="none" w:sz="0" w:space="0" w:color="auto"/>
                                                <w:bottom w:val="none" w:sz="0" w:space="0" w:color="auto"/>
                                                <w:right w:val="none" w:sz="0" w:space="0" w:color="auto"/>
                                              </w:divBdr>
                                            </w:div>
                                            <w:div w:id="890504666">
                                              <w:marLeft w:val="0"/>
                                              <w:marRight w:val="0"/>
                                              <w:marTop w:val="0"/>
                                              <w:marBottom w:val="0"/>
                                              <w:divBdr>
                                                <w:top w:val="none" w:sz="0" w:space="0" w:color="auto"/>
                                                <w:left w:val="none" w:sz="0" w:space="0" w:color="auto"/>
                                                <w:bottom w:val="none" w:sz="0" w:space="0" w:color="auto"/>
                                                <w:right w:val="none" w:sz="0" w:space="0" w:color="auto"/>
                                              </w:divBdr>
                                            </w:div>
                                            <w:div w:id="1936329723">
                                              <w:marLeft w:val="0"/>
                                              <w:marRight w:val="0"/>
                                              <w:marTop w:val="0"/>
                                              <w:marBottom w:val="0"/>
                                              <w:divBdr>
                                                <w:top w:val="none" w:sz="0" w:space="0" w:color="auto"/>
                                                <w:left w:val="none" w:sz="0" w:space="0" w:color="auto"/>
                                                <w:bottom w:val="none" w:sz="0" w:space="0" w:color="auto"/>
                                                <w:right w:val="none" w:sz="0" w:space="0" w:color="auto"/>
                                              </w:divBdr>
                                            </w:div>
                                            <w:div w:id="656111577">
                                              <w:marLeft w:val="0"/>
                                              <w:marRight w:val="0"/>
                                              <w:marTop w:val="0"/>
                                              <w:marBottom w:val="0"/>
                                              <w:divBdr>
                                                <w:top w:val="none" w:sz="0" w:space="0" w:color="auto"/>
                                                <w:left w:val="none" w:sz="0" w:space="0" w:color="auto"/>
                                                <w:bottom w:val="none" w:sz="0" w:space="0" w:color="auto"/>
                                                <w:right w:val="none" w:sz="0" w:space="0" w:color="auto"/>
                                              </w:divBdr>
                                            </w:div>
                                            <w:div w:id="2032030945">
                                              <w:marLeft w:val="0"/>
                                              <w:marRight w:val="0"/>
                                              <w:marTop w:val="0"/>
                                              <w:marBottom w:val="0"/>
                                              <w:divBdr>
                                                <w:top w:val="none" w:sz="0" w:space="0" w:color="auto"/>
                                                <w:left w:val="none" w:sz="0" w:space="0" w:color="auto"/>
                                                <w:bottom w:val="none" w:sz="0" w:space="0" w:color="auto"/>
                                                <w:right w:val="none" w:sz="0" w:space="0" w:color="auto"/>
                                              </w:divBdr>
                                            </w:div>
                                            <w:div w:id="1625455443">
                                              <w:marLeft w:val="0"/>
                                              <w:marRight w:val="0"/>
                                              <w:marTop w:val="0"/>
                                              <w:marBottom w:val="0"/>
                                              <w:divBdr>
                                                <w:top w:val="none" w:sz="0" w:space="0" w:color="auto"/>
                                                <w:left w:val="none" w:sz="0" w:space="0" w:color="auto"/>
                                                <w:bottom w:val="none" w:sz="0" w:space="0" w:color="auto"/>
                                                <w:right w:val="none" w:sz="0" w:space="0" w:color="auto"/>
                                              </w:divBdr>
                                            </w:div>
                                            <w:div w:id="1043095910">
                                              <w:marLeft w:val="0"/>
                                              <w:marRight w:val="0"/>
                                              <w:marTop w:val="0"/>
                                              <w:marBottom w:val="0"/>
                                              <w:divBdr>
                                                <w:top w:val="none" w:sz="0" w:space="0" w:color="auto"/>
                                                <w:left w:val="none" w:sz="0" w:space="0" w:color="auto"/>
                                                <w:bottom w:val="none" w:sz="0" w:space="0" w:color="auto"/>
                                                <w:right w:val="none" w:sz="0" w:space="0" w:color="auto"/>
                                              </w:divBdr>
                                            </w:div>
                                            <w:div w:id="514222969">
                                              <w:marLeft w:val="0"/>
                                              <w:marRight w:val="0"/>
                                              <w:marTop w:val="0"/>
                                              <w:marBottom w:val="0"/>
                                              <w:divBdr>
                                                <w:top w:val="none" w:sz="0" w:space="0" w:color="auto"/>
                                                <w:left w:val="none" w:sz="0" w:space="0" w:color="auto"/>
                                                <w:bottom w:val="none" w:sz="0" w:space="0" w:color="auto"/>
                                                <w:right w:val="none" w:sz="0" w:space="0" w:color="auto"/>
                                              </w:divBdr>
                                            </w:div>
                                            <w:div w:id="909851361">
                                              <w:marLeft w:val="0"/>
                                              <w:marRight w:val="0"/>
                                              <w:marTop w:val="0"/>
                                              <w:marBottom w:val="0"/>
                                              <w:divBdr>
                                                <w:top w:val="none" w:sz="0" w:space="0" w:color="auto"/>
                                                <w:left w:val="none" w:sz="0" w:space="0" w:color="auto"/>
                                                <w:bottom w:val="none" w:sz="0" w:space="0" w:color="auto"/>
                                                <w:right w:val="none" w:sz="0" w:space="0" w:color="auto"/>
                                              </w:divBdr>
                                            </w:div>
                                            <w:div w:id="1513645468">
                                              <w:marLeft w:val="0"/>
                                              <w:marRight w:val="0"/>
                                              <w:marTop w:val="0"/>
                                              <w:marBottom w:val="0"/>
                                              <w:divBdr>
                                                <w:top w:val="none" w:sz="0" w:space="0" w:color="auto"/>
                                                <w:left w:val="none" w:sz="0" w:space="0" w:color="auto"/>
                                                <w:bottom w:val="none" w:sz="0" w:space="0" w:color="auto"/>
                                                <w:right w:val="none" w:sz="0" w:space="0" w:color="auto"/>
                                              </w:divBdr>
                                            </w:div>
                                            <w:div w:id="706563234">
                                              <w:marLeft w:val="0"/>
                                              <w:marRight w:val="0"/>
                                              <w:marTop w:val="0"/>
                                              <w:marBottom w:val="0"/>
                                              <w:divBdr>
                                                <w:top w:val="none" w:sz="0" w:space="0" w:color="auto"/>
                                                <w:left w:val="none" w:sz="0" w:space="0" w:color="auto"/>
                                                <w:bottom w:val="none" w:sz="0" w:space="0" w:color="auto"/>
                                                <w:right w:val="none" w:sz="0" w:space="0" w:color="auto"/>
                                              </w:divBdr>
                                            </w:div>
                                            <w:div w:id="232395598">
                                              <w:marLeft w:val="0"/>
                                              <w:marRight w:val="0"/>
                                              <w:marTop w:val="0"/>
                                              <w:marBottom w:val="0"/>
                                              <w:divBdr>
                                                <w:top w:val="none" w:sz="0" w:space="0" w:color="auto"/>
                                                <w:left w:val="none" w:sz="0" w:space="0" w:color="auto"/>
                                                <w:bottom w:val="none" w:sz="0" w:space="0" w:color="auto"/>
                                                <w:right w:val="none" w:sz="0" w:space="0" w:color="auto"/>
                                              </w:divBdr>
                                            </w:div>
                                            <w:div w:id="907424633">
                                              <w:marLeft w:val="0"/>
                                              <w:marRight w:val="0"/>
                                              <w:marTop w:val="0"/>
                                              <w:marBottom w:val="0"/>
                                              <w:divBdr>
                                                <w:top w:val="none" w:sz="0" w:space="0" w:color="auto"/>
                                                <w:left w:val="none" w:sz="0" w:space="0" w:color="auto"/>
                                                <w:bottom w:val="none" w:sz="0" w:space="0" w:color="auto"/>
                                                <w:right w:val="none" w:sz="0" w:space="0" w:color="auto"/>
                                              </w:divBdr>
                                            </w:div>
                                            <w:div w:id="1386372298">
                                              <w:marLeft w:val="0"/>
                                              <w:marRight w:val="0"/>
                                              <w:marTop w:val="0"/>
                                              <w:marBottom w:val="0"/>
                                              <w:divBdr>
                                                <w:top w:val="none" w:sz="0" w:space="0" w:color="auto"/>
                                                <w:left w:val="none" w:sz="0" w:space="0" w:color="auto"/>
                                                <w:bottom w:val="none" w:sz="0" w:space="0" w:color="auto"/>
                                                <w:right w:val="none" w:sz="0" w:space="0" w:color="auto"/>
                                              </w:divBdr>
                                            </w:div>
                                            <w:div w:id="1547374886">
                                              <w:marLeft w:val="0"/>
                                              <w:marRight w:val="0"/>
                                              <w:marTop w:val="0"/>
                                              <w:marBottom w:val="0"/>
                                              <w:divBdr>
                                                <w:top w:val="none" w:sz="0" w:space="0" w:color="auto"/>
                                                <w:left w:val="none" w:sz="0" w:space="0" w:color="auto"/>
                                                <w:bottom w:val="none" w:sz="0" w:space="0" w:color="auto"/>
                                                <w:right w:val="none" w:sz="0" w:space="0" w:color="auto"/>
                                              </w:divBdr>
                                            </w:div>
                                            <w:div w:id="1583182253">
                                              <w:marLeft w:val="0"/>
                                              <w:marRight w:val="0"/>
                                              <w:marTop w:val="0"/>
                                              <w:marBottom w:val="0"/>
                                              <w:divBdr>
                                                <w:top w:val="none" w:sz="0" w:space="0" w:color="auto"/>
                                                <w:left w:val="none" w:sz="0" w:space="0" w:color="auto"/>
                                                <w:bottom w:val="none" w:sz="0" w:space="0" w:color="auto"/>
                                                <w:right w:val="none" w:sz="0" w:space="0" w:color="auto"/>
                                              </w:divBdr>
                                            </w:div>
                                            <w:div w:id="914126486">
                                              <w:marLeft w:val="0"/>
                                              <w:marRight w:val="0"/>
                                              <w:marTop w:val="0"/>
                                              <w:marBottom w:val="0"/>
                                              <w:divBdr>
                                                <w:top w:val="none" w:sz="0" w:space="0" w:color="auto"/>
                                                <w:left w:val="none" w:sz="0" w:space="0" w:color="auto"/>
                                                <w:bottom w:val="none" w:sz="0" w:space="0" w:color="auto"/>
                                                <w:right w:val="none" w:sz="0" w:space="0" w:color="auto"/>
                                              </w:divBdr>
                                            </w:div>
                                            <w:div w:id="1976132642">
                                              <w:marLeft w:val="0"/>
                                              <w:marRight w:val="0"/>
                                              <w:marTop w:val="0"/>
                                              <w:marBottom w:val="0"/>
                                              <w:divBdr>
                                                <w:top w:val="none" w:sz="0" w:space="0" w:color="auto"/>
                                                <w:left w:val="none" w:sz="0" w:space="0" w:color="auto"/>
                                                <w:bottom w:val="none" w:sz="0" w:space="0" w:color="auto"/>
                                                <w:right w:val="none" w:sz="0" w:space="0" w:color="auto"/>
                                              </w:divBdr>
                                            </w:div>
                                            <w:div w:id="233396203">
                                              <w:marLeft w:val="0"/>
                                              <w:marRight w:val="0"/>
                                              <w:marTop w:val="0"/>
                                              <w:marBottom w:val="0"/>
                                              <w:divBdr>
                                                <w:top w:val="none" w:sz="0" w:space="0" w:color="auto"/>
                                                <w:left w:val="none" w:sz="0" w:space="0" w:color="auto"/>
                                                <w:bottom w:val="none" w:sz="0" w:space="0" w:color="auto"/>
                                                <w:right w:val="none" w:sz="0" w:space="0" w:color="auto"/>
                                              </w:divBdr>
                                            </w:div>
                                            <w:div w:id="25059914">
                                              <w:marLeft w:val="0"/>
                                              <w:marRight w:val="0"/>
                                              <w:marTop w:val="0"/>
                                              <w:marBottom w:val="0"/>
                                              <w:divBdr>
                                                <w:top w:val="none" w:sz="0" w:space="0" w:color="auto"/>
                                                <w:left w:val="none" w:sz="0" w:space="0" w:color="auto"/>
                                                <w:bottom w:val="none" w:sz="0" w:space="0" w:color="auto"/>
                                                <w:right w:val="none" w:sz="0" w:space="0" w:color="auto"/>
                                              </w:divBdr>
                                              <w:divsChild>
                                                <w:div w:id="2138135088">
                                                  <w:marLeft w:val="0"/>
                                                  <w:marRight w:val="0"/>
                                                  <w:marTop w:val="0"/>
                                                  <w:marBottom w:val="0"/>
                                                  <w:divBdr>
                                                    <w:top w:val="none" w:sz="0" w:space="0" w:color="auto"/>
                                                    <w:left w:val="none" w:sz="0" w:space="0" w:color="auto"/>
                                                    <w:bottom w:val="none" w:sz="0" w:space="0" w:color="auto"/>
                                                    <w:right w:val="none" w:sz="0" w:space="0" w:color="auto"/>
                                                  </w:divBdr>
                                                </w:div>
                                                <w:div w:id="2004967229">
                                                  <w:marLeft w:val="0"/>
                                                  <w:marRight w:val="0"/>
                                                  <w:marTop w:val="0"/>
                                                  <w:marBottom w:val="0"/>
                                                  <w:divBdr>
                                                    <w:top w:val="none" w:sz="0" w:space="0" w:color="auto"/>
                                                    <w:left w:val="none" w:sz="0" w:space="0" w:color="auto"/>
                                                    <w:bottom w:val="none" w:sz="0" w:space="0" w:color="auto"/>
                                                    <w:right w:val="none" w:sz="0" w:space="0" w:color="auto"/>
                                                  </w:divBdr>
                                                </w:div>
                                                <w:div w:id="1328554964">
                                                  <w:marLeft w:val="0"/>
                                                  <w:marRight w:val="0"/>
                                                  <w:marTop w:val="0"/>
                                                  <w:marBottom w:val="0"/>
                                                  <w:divBdr>
                                                    <w:top w:val="none" w:sz="0" w:space="0" w:color="auto"/>
                                                    <w:left w:val="none" w:sz="0" w:space="0" w:color="auto"/>
                                                    <w:bottom w:val="none" w:sz="0" w:space="0" w:color="auto"/>
                                                    <w:right w:val="none" w:sz="0" w:space="0" w:color="auto"/>
                                                  </w:divBdr>
                                                </w:div>
                                                <w:div w:id="207761805">
                                                  <w:marLeft w:val="0"/>
                                                  <w:marRight w:val="0"/>
                                                  <w:marTop w:val="0"/>
                                                  <w:marBottom w:val="0"/>
                                                  <w:divBdr>
                                                    <w:top w:val="none" w:sz="0" w:space="0" w:color="auto"/>
                                                    <w:left w:val="none" w:sz="0" w:space="0" w:color="auto"/>
                                                    <w:bottom w:val="none" w:sz="0" w:space="0" w:color="auto"/>
                                                    <w:right w:val="none" w:sz="0" w:space="0" w:color="auto"/>
                                                  </w:divBdr>
                                                </w:div>
                                                <w:div w:id="1360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668628">
          <w:marLeft w:val="0"/>
          <w:marRight w:val="0"/>
          <w:marTop w:val="0"/>
          <w:marBottom w:val="0"/>
          <w:divBdr>
            <w:top w:val="none" w:sz="0" w:space="0" w:color="auto"/>
            <w:left w:val="none" w:sz="0" w:space="0" w:color="auto"/>
            <w:bottom w:val="none" w:sz="0" w:space="0" w:color="auto"/>
            <w:right w:val="none" w:sz="0" w:space="0" w:color="auto"/>
          </w:divBdr>
          <w:divsChild>
            <w:div w:id="1798570760">
              <w:marLeft w:val="0"/>
              <w:marRight w:val="0"/>
              <w:marTop w:val="0"/>
              <w:marBottom w:val="0"/>
              <w:divBdr>
                <w:top w:val="none" w:sz="0" w:space="0" w:color="auto"/>
                <w:left w:val="none" w:sz="0" w:space="0" w:color="auto"/>
                <w:bottom w:val="none" w:sz="0" w:space="0" w:color="auto"/>
                <w:right w:val="none" w:sz="0" w:space="0" w:color="auto"/>
              </w:divBdr>
              <w:divsChild>
                <w:div w:id="3248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2732">
          <w:marLeft w:val="0"/>
          <w:marRight w:val="0"/>
          <w:marTop w:val="0"/>
          <w:marBottom w:val="0"/>
          <w:divBdr>
            <w:top w:val="none" w:sz="0" w:space="0" w:color="auto"/>
            <w:left w:val="none" w:sz="0" w:space="0" w:color="auto"/>
            <w:bottom w:val="none" w:sz="0" w:space="0" w:color="auto"/>
            <w:right w:val="none" w:sz="0" w:space="0" w:color="auto"/>
          </w:divBdr>
          <w:divsChild>
            <w:div w:id="1150944504">
              <w:marLeft w:val="0"/>
              <w:marRight w:val="0"/>
              <w:marTop w:val="0"/>
              <w:marBottom w:val="0"/>
              <w:divBdr>
                <w:top w:val="none" w:sz="0" w:space="0" w:color="auto"/>
                <w:left w:val="none" w:sz="0" w:space="0" w:color="auto"/>
                <w:bottom w:val="none" w:sz="0" w:space="0" w:color="auto"/>
                <w:right w:val="none" w:sz="0" w:space="0" w:color="auto"/>
              </w:divBdr>
              <w:divsChild>
                <w:div w:id="150565708">
                  <w:marLeft w:val="0"/>
                  <w:marRight w:val="0"/>
                  <w:marTop w:val="0"/>
                  <w:marBottom w:val="0"/>
                  <w:divBdr>
                    <w:top w:val="none" w:sz="0" w:space="0" w:color="auto"/>
                    <w:left w:val="none" w:sz="0" w:space="0" w:color="auto"/>
                    <w:bottom w:val="none" w:sz="0" w:space="0" w:color="auto"/>
                    <w:right w:val="none" w:sz="0" w:space="0" w:color="auto"/>
                  </w:divBdr>
                  <w:divsChild>
                    <w:div w:id="1605116597">
                      <w:marLeft w:val="0"/>
                      <w:marRight w:val="0"/>
                      <w:marTop w:val="0"/>
                      <w:marBottom w:val="0"/>
                      <w:divBdr>
                        <w:top w:val="none" w:sz="0" w:space="0" w:color="auto"/>
                        <w:left w:val="none" w:sz="0" w:space="0" w:color="auto"/>
                        <w:bottom w:val="none" w:sz="0" w:space="0" w:color="auto"/>
                        <w:right w:val="none" w:sz="0" w:space="0" w:color="auto"/>
                      </w:divBdr>
                      <w:divsChild>
                        <w:div w:id="21078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895133">
          <w:marLeft w:val="0"/>
          <w:marRight w:val="0"/>
          <w:marTop w:val="0"/>
          <w:marBottom w:val="0"/>
          <w:divBdr>
            <w:top w:val="none" w:sz="0" w:space="0" w:color="auto"/>
            <w:left w:val="none" w:sz="0" w:space="0" w:color="auto"/>
            <w:bottom w:val="none" w:sz="0" w:space="0" w:color="auto"/>
            <w:right w:val="none" w:sz="0" w:space="0" w:color="auto"/>
          </w:divBdr>
          <w:divsChild>
            <w:div w:id="8064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632">
      <w:marLeft w:val="0"/>
      <w:marRight w:val="0"/>
      <w:marTop w:val="0"/>
      <w:marBottom w:val="0"/>
      <w:divBdr>
        <w:top w:val="none" w:sz="0" w:space="0" w:color="auto"/>
        <w:left w:val="none" w:sz="0" w:space="0" w:color="auto"/>
        <w:bottom w:val="none" w:sz="0" w:space="0" w:color="auto"/>
        <w:right w:val="none" w:sz="0" w:space="0" w:color="auto"/>
      </w:divBdr>
      <w:divsChild>
        <w:div w:id="796335727">
          <w:marLeft w:val="0"/>
          <w:marRight w:val="0"/>
          <w:marTop w:val="0"/>
          <w:marBottom w:val="0"/>
          <w:divBdr>
            <w:top w:val="none" w:sz="0" w:space="0" w:color="auto"/>
            <w:left w:val="none" w:sz="0" w:space="0" w:color="auto"/>
            <w:bottom w:val="none" w:sz="0" w:space="0" w:color="auto"/>
            <w:right w:val="none" w:sz="0" w:space="0" w:color="auto"/>
          </w:divBdr>
          <w:divsChild>
            <w:div w:id="1819373707">
              <w:marLeft w:val="0"/>
              <w:marRight w:val="0"/>
              <w:marTop w:val="0"/>
              <w:marBottom w:val="0"/>
              <w:divBdr>
                <w:top w:val="none" w:sz="0" w:space="0" w:color="auto"/>
                <w:left w:val="none" w:sz="0" w:space="0" w:color="auto"/>
                <w:bottom w:val="none" w:sz="0" w:space="0" w:color="auto"/>
                <w:right w:val="none" w:sz="0" w:space="0" w:color="auto"/>
              </w:divBdr>
              <w:divsChild>
                <w:div w:id="1675840240">
                  <w:marLeft w:val="0"/>
                  <w:marRight w:val="0"/>
                  <w:marTop w:val="0"/>
                  <w:marBottom w:val="0"/>
                  <w:divBdr>
                    <w:top w:val="none" w:sz="0" w:space="0" w:color="auto"/>
                    <w:left w:val="none" w:sz="0" w:space="0" w:color="auto"/>
                    <w:bottom w:val="none" w:sz="0" w:space="0" w:color="auto"/>
                    <w:right w:val="none" w:sz="0" w:space="0" w:color="auto"/>
                  </w:divBdr>
                  <w:divsChild>
                    <w:div w:id="568880251">
                      <w:marLeft w:val="0"/>
                      <w:marRight w:val="0"/>
                      <w:marTop w:val="0"/>
                      <w:marBottom w:val="0"/>
                      <w:divBdr>
                        <w:top w:val="none" w:sz="0" w:space="0" w:color="auto"/>
                        <w:left w:val="none" w:sz="0" w:space="0" w:color="auto"/>
                        <w:bottom w:val="none" w:sz="0" w:space="0" w:color="auto"/>
                        <w:right w:val="none" w:sz="0" w:space="0" w:color="auto"/>
                      </w:divBdr>
                      <w:divsChild>
                        <w:div w:id="1404373180">
                          <w:marLeft w:val="0"/>
                          <w:marRight w:val="0"/>
                          <w:marTop w:val="0"/>
                          <w:marBottom w:val="0"/>
                          <w:divBdr>
                            <w:top w:val="none" w:sz="0" w:space="0" w:color="auto"/>
                            <w:left w:val="none" w:sz="0" w:space="0" w:color="auto"/>
                            <w:bottom w:val="none" w:sz="0" w:space="0" w:color="auto"/>
                            <w:right w:val="none" w:sz="0" w:space="0" w:color="auto"/>
                          </w:divBdr>
                          <w:divsChild>
                            <w:div w:id="1923368319">
                              <w:marLeft w:val="0"/>
                              <w:marRight w:val="0"/>
                              <w:marTop w:val="0"/>
                              <w:marBottom w:val="0"/>
                              <w:divBdr>
                                <w:top w:val="none" w:sz="0" w:space="0" w:color="auto"/>
                                <w:left w:val="none" w:sz="0" w:space="0" w:color="auto"/>
                                <w:bottom w:val="none" w:sz="0" w:space="0" w:color="auto"/>
                                <w:right w:val="none" w:sz="0" w:space="0" w:color="auto"/>
                              </w:divBdr>
                            </w:div>
                            <w:div w:id="804733173">
                              <w:marLeft w:val="0"/>
                              <w:marRight w:val="0"/>
                              <w:marTop w:val="0"/>
                              <w:marBottom w:val="0"/>
                              <w:divBdr>
                                <w:top w:val="none" w:sz="0" w:space="0" w:color="auto"/>
                                <w:left w:val="none" w:sz="0" w:space="0" w:color="auto"/>
                                <w:bottom w:val="none" w:sz="0" w:space="0" w:color="auto"/>
                                <w:right w:val="none" w:sz="0" w:space="0" w:color="auto"/>
                              </w:divBdr>
                            </w:div>
                            <w:div w:id="451559057">
                              <w:marLeft w:val="0"/>
                              <w:marRight w:val="0"/>
                              <w:marTop w:val="0"/>
                              <w:marBottom w:val="0"/>
                              <w:divBdr>
                                <w:top w:val="none" w:sz="0" w:space="0" w:color="auto"/>
                                <w:left w:val="none" w:sz="0" w:space="0" w:color="auto"/>
                                <w:bottom w:val="none" w:sz="0" w:space="0" w:color="auto"/>
                                <w:right w:val="none" w:sz="0" w:space="0" w:color="auto"/>
                              </w:divBdr>
                            </w:div>
                            <w:div w:id="1437824623">
                              <w:marLeft w:val="0"/>
                              <w:marRight w:val="0"/>
                              <w:marTop w:val="0"/>
                              <w:marBottom w:val="0"/>
                              <w:divBdr>
                                <w:top w:val="none" w:sz="0" w:space="0" w:color="auto"/>
                                <w:left w:val="none" w:sz="0" w:space="0" w:color="auto"/>
                                <w:bottom w:val="none" w:sz="0" w:space="0" w:color="auto"/>
                                <w:right w:val="none" w:sz="0" w:space="0" w:color="auto"/>
                              </w:divBdr>
                            </w:div>
                            <w:div w:id="493377115">
                              <w:marLeft w:val="0"/>
                              <w:marRight w:val="0"/>
                              <w:marTop w:val="0"/>
                              <w:marBottom w:val="0"/>
                              <w:divBdr>
                                <w:top w:val="none" w:sz="0" w:space="0" w:color="auto"/>
                                <w:left w:val="none" w:sz="0" w:space="0" w:color="auto"/>
                                <w:bottom w:val="none" w:sz="0" w:space="0" w:color="auto"/>
                                <w:right w:val="none" w:sz="0" w:space="0" w:color="auto"/>
                              </w:divBdr>
                            </w:div>
                            <w:div w:id="296570568">
                              <w:marLeft w:val="0"/>
                              <w:marRight w:val="0"/>
                              <w:marTop w:val="0"/>
                              <w:marBottom w:val="0"/>
                              <w:divBdr>
                                <w:top w:val="none" w:sz="0" w:space="0" w:color="auto"/>
                                <w:left w:val="none" w:sz="0" w:space="0" w:color="auto"/>
                                <w:bottom w:val="none" w:sz="0" w:space="0" w:color="auto"/>
                                <w:right w:val="none" w:sz="0" w:space="0" w:color="auto"/>
                              </w:divBdr>
                            </w:div>
                            <w:div w:id="1839879111">
                              <w:marLeft w:val="0"/>
                              <w:marRight w:val="0"/>
                              <w:marTop w:val="0"/>
                              <w:marBottom w:val="0"/>
                              <w:divBdr>
                                <w:top w:val="none" w:sz="0" w:space="0" w:color="auto"/>
                                <w:left w:val="none" w:sz="0" w:space="0" w:color="auto"/>
                                <w:bottom w:val="none" w:sz="0" w:space="0" w:color="auto"/>
                                <w:right w:val="none" w:sz="0" w:space="0" w:color="auto"/>
                              </w:divBdr>
                            </w:div>
                            <w:div w:id="403334841">
                              <w:marLeft w:val="0"/>
                              <w:marRight w:val="0"/>
                              <w:marTop w:val="0"/>
                              <w:marBottom w:val="0"/>
                              <w:divBdr>
                                <w:top w:val="none" w:sz="0" w:space="0" w:color="auto"/>
                                <w:left w:val="none" w:sz="0" w:space="0" w:color="auto"/>
                                <w:bottom w:val="none" w:sz="0" w:space="0" w:color="auto"/>
                                <w:right w:val="none" w:sz="0" w:space="0" w:color="auto"/>
                              </w:divBdr>
                            </w:div>
                            <w:div w:id="1757700720">
                              <w:marLeft w:val="0"/>
                              <w:marRight w:val="0"/>
                              <w:marTop w:val="0"/>
                              <w:marBottom w:val="0"/>
                              <w:divBdr>
                                <w:top w:val="none" w:sz="0" w:space="0" w:color="auto"/>
                                <w:left w:val="none" w:sz="0" w:space="0" w:color="auto"/>
                                <w:bottom w:val="none" w:sz="0" w:space="0" w:color="auto"/>
                                <w:right w:val="none" w:sz="0" w:space="0" w:color="auto"/>
                              </w:divBdr>
                            </w:div>
                            <w:div w:id="384644425">
                              <w:marLeft w:val="0"/>
                              <w:marRight w:val="0"/>
                              <w:marTop w:val="0"/>
                              <w:marBottom w:val="0"/>
                              <w:divBdr>
                                <w:top w:val="none" w:sz="0" w:space="0" w:color="auto"/>
                                <w:left w:val="none" w:sz="0" w:space="0" w:color="auto"/>
                                <w:bottom w:val="none" w:sz="0" w:space="0" w:color="auto"/>
                                <w:right w:val="none" w:sz="0" w:space="0" w:color="auto"/>
                              </w:divBdr>
                            </w:div>
                            <w:div w:id="1322657703">
                              <w:marLeft w:val="0"/>
                              <w:marRight w:val="0"/>
                              <w:marTop w:val="0"/>
                              <w:marBottom w:val="0"/>
                              <w:divBdr>
                                <w:top w:val="none" w:sz="0" w:space="0" w:color="auto"/>
                                <w:left w:val="none" w:sz="0" w:space="0" w:color="auto"/>
                                <w:bottom w:val="none" w:sz="0" w:space="0" w:color="auto"/>
                                <w:right w:val="none" w:sz="0" w:space="0" w:color="auto"/>
                              </w:divBdr>
                            </w:div>
                            <w:div w:id="886339259">
                              <w:marLeft w:val="0"/>
                              <w:marRight w:val="0"/>
                              <w:marTop w:val="0"/>
                              <w:marBottom w:val="0"/>
                              <w:divBdr>
                                <w:top w:val="none" w:sz="0" w:space="0" w:color="auto"/>
                                <w:left w:val="none" w:sz="0" w:space="0" w:color="auto"/>
                                <w:bottom w:val="none" w:sz="0" w:space="0" w:color="auto"/>
                                <w:right w:val="none" w:sz="0" w:space="0" w:color="auto"/>
                              </w:divBdr>
                            </w:div>
                            <w:div w:id="478963766">
                              <w:marLeft w:val="0"/>
                              <w:marRight w:val="0"/>
                              <w:marTop w:val="0"/>
                              <w:marBottom w:val="0"/>
                              <w:divBdr>
                                <w:top w:val="none" w:sz="0" w:space="0" w:color="auto"/>
                                <w:left w:val="none" w:sz="0" w:space="0" w:color="auto"/>
                                <w:bottom w:val="none" w:sz="0" w:space="0" w:color="auto"/>
                                <w:right w:val="none" w:sz="0" w:space="0" w:color="auto"/>
                              </w:divBdr>
                            </w:div>
                            <w:div w:id="269243604">
                              <w:marLeft w:val="0"/>
                              <w:marRight w:val="0"/>
                              <w:marTop w:val="0"/>
                              <w:marBottom w:val="0"/>
                              <w:divBdr>
                                <w:top w:val="none" w:sz="0" w:space="0" w:color="auto"/>
                                <w:left w:val="none" w:sz="0" w:space="0" w:color="auto"/>
                                <w:bottom w:val="none" w:sz="0" w:space="0" w:color="auto"/>
                                <w:right w:val="none" w:sz="0" w:space="0" w:color="auto"/>
                              </w:divBdr>
                            </w:div>
                            <w:div w:id="1705788714">
                              <w:marLeft w:val="0"/>
                              <w:marRight w:val="0"/>
                              <w:marTop w:val="0"/>
                              <w:marBottom w:val="0"/>
                              <w:divBdr>
                                <w:top w:val="none" w:sz="0" w:space="0" w:color="auto"/>
                                <w:left w:val="none" w:sz="0" w:space="0" w:color="auto"/>
                                <w:bottom w:val="none" w:sz="0" w:space="0" w:color="auto"/>
                                <w:right w:val="none" w:sz="0" w:space="0" w:color="auto"/>
                              </w:divBdr>
                            </w:div>
                            <w:div w:id="1889606899">
                              <w:marLeft w:val="0"/>
                              <w:marRight w:val="0"/>
                              <w:marTop w:val="0"/>
                              <w:marBottom w:val="0"/>
                              <w:divBdr>
                                <w:top w:val="none" w:sz="0" w:space="0" w:color="auto"/>
                                <w:left w:val="none" w:sz="0" w:space="0" w:color="auto"/>
                                <w:bottom w:val="none" w:sz="0" w:space="0" w:color="auto"/>
                                <w:right w:val="none" w:sz="0" w:space="0" w:color="auto"/>
                              </w:divBdr>
                            </w:div>
                            <w:div w:id="484443457">
                              <w:marLeft w:val="0"/>
                              <w:marRight w:val="0"/>
                              <w:marTop w:val="0"/>
                              <w:marBottom w:val="0"/>
                              <w:divBdr>
                                <w:top w:val="none" w:sz="0" w:space="0" w:color="auto"/>
                                <w:left w:val="none" w:sz="0" w:space="0" w:color="auto"/>
                                <w:bottom w:val="none" w:sz="0" w:space="0" w:color="auto"/>
                                <w:right w:val="none" w:sz="0" w:space="0" w:color="auto"/>
                              </w:divBdr>
                            </w:div>
                            <w:div w:id="156845690">
                              <w:marLeft w:val="0"/>
                              <w:marRight w:val="0"/>
                              <w:marTop w:val="0"/>
                              <w:marBottom w:val="0"/>
                              <w:divBdr>
                                <w:top w:val="none" w:sz="0" w:space="0" w:color="auto"/>
                                <w:left w:val="none" w:sz="0" w:space="0" w:color="auto"/>
                                <w:bottom w:val="none" w:sz="0" w:space="0" w:color="auto"/>
                                <w:right w:val="none" w:sz="0" w:space="0" w:color="auto"/>
                              </w:divBdr>
                            </w:div>
                            <w:div w:id="1396048413">
                              <w:marLeft w:val="0"/>
                              <w:marRight w:val="0"/>
                              <w:marTop w:val="0"/>
                              <w:marBottom w:val="0"/>
                              <w:divBdr>
                                <w:top w:val="none" w:sz="0" w:space="0" w:color="auto"/>
                                <w:left w:val="none" w:sz="0" w:space="0" w:color="auto"/>
                                <w:bottom w:val="none" w:sz="0" w:space="0" w:color="auto"/>
                                <w:right w:val="none" w:sz="0" w:space="0" w:color="auto"/>
                              </w:divBdr>
                            </w:div>
                            <w:div w:id="506986792">
                              <w:marLeft w:val="0"/>
                              <w:marRight w:val="0"/>
                              <w:marTop w:val="0"/>
                              <w:marBottom w:val="0"/>
                              <w:divBdr>
                                <w:top w:val="none" w:sz="0" w:space="0" w:color="auto"/>
                                <w:left w:val="none" w:sz="0" w:space="0" w:color="auto"/>
                                <w:bottom w:val="none" w:sz="0" w:space="0" w:color="auto"/>
                                <w:right w:val="none" w:sz="0" w:space="0" w:color="auto"/>
                              </w:divBdr>
                            </w:div>
                            <w:div w:id="1944026871">
                              <w:marLeft w:val="0"/>
                              <w:marRight w:val="0"/>
                              <w:marTop w:val="0"/>
                              <w:marBottom w:val="0"/>
                              <w:divBdr>
                                <w:top w:val="none" w:sz="0" w:space="0" w:color="auto"/>
                                <w:left w:val="none" w:sz="0" w:space="0" w:color="auto"/>
                                <w:bottom w:val="none" w:sz="0" w:space="0" w:color="auto"/>
                                <w:right w:val="none" w:sz="0" w:space="0" w:color="auto"/>
                              </w:divBdr>
                            </w:div>
                            <w:div w:id="1744520879">
                              <w:marLeft w:val="0"/>
                              <w:marRight w:val="0"/>
                              <w:marTop w:val="0"/>
                              <w:marBottom w:val="0"/>
                              <w:divBdr>
                                <w:top w:val="none" w:sz="0" w:space="0" w:color="auto"/>
                                <w:left w:val="none" w:sz="0" w:space="0" w:color="auto"/>
                                <w:bottom w:val="none" w:sz="0" w:space="0" w:color="auto"/>
                                <w:right w:val="none" w:sz="0" w:space="0" w:color="auto"/>
                              </w:divBdr>
                            </w:div>
                            <w:div w:id="910651505">
                              <w:marLeft w:val="0"/>
                              <w:marRight w:val="0"/>
                              <w:marTop w:val="0"/>
                              <w:marBottom w:val="0"/>
                              <w:divBdr>
                                <w:top w:val="none" w:sz="0" w:space="0" w:color="auto"/>
                                <w:left w:val="none" w:sz="0" w:space="0" w:color="auto"/>
                                <w:bottom w:val="none" w:sz="0" w:space="0" w:color="auto"/>
                                <w:right w:val="none" w:sz="0" w:space="0" w:color="auto"/>
                              </w:divBdr>
                            </w:div>
                            <w:div w:id="960186229">
                              <w:marLeft w:val="0"/>
                              <w:marRight w:val="0"/>
                              <w:marTop w:val="0"/>
                              <w:marBottom w:val="0"/>
                              <w:divBdr>
                                <w:top w:val="none" w:sz="0" w:space="0" w:color="auto"/>
                                <w:left w:val="none" w:sz="0" w:space="0" w:color="auto"/>
                                <w:bottom w:val="none" w:sz="0" w:space="0" w:color="auto"/>
                                <w:right w:val="none" w:sz="0" w:space="0" w:color="auto"/>
                              </w:divBdr>
                            </w:div>
                            <w:div w:id="1981492038">
                              <w:marLeft w:val="0"/>
                              <w:marRight w:val="0"/>
                              <w:marTop w:val="0"/>
                              <w:marBottom w:val="0"/>
                              <w:divBdr>
                                <w:top w:val="none" w:sz="0" w:space="0" w:color="auto"/>
                                <w:left w:val="none" w:sz="0" w:space="0" w:color="auto"/>
                                <w:bottom w:val="none" w:sz="0" w:space="0" w:color="auto"/>
                                <w:right w:val="none" w:sz="0" w:space="0" w:color="auto"/>
                              </w:divBdr>
                            </w:div>
                            <w:div w:id="1034186876">
                              <w:marLeft w:val="0"/>
                              <w:marRight w:val="0"/>
                              <w:marTop w:val="0"/>
                              <w:marBottom w:val="0"/>
                              <w:divBdr>
                                <w:top w:val="none" w:sz="0" w:space="0" w:color="auto"/>
                                <w:left w:val="none" w:sz="0" w:space="0" w:color="auto"/>
                                <w:bottom w:val="none" w:sz="0" w:space="0" w:color="auto"/>
                                <w:right w:val="none" w:sz="0" w:space="0" w:color="auto"/>
                              </w:divBdr>
                            </w:div>
                            <w:div w:id="117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947566">
      <w:bodyDiv w:val="1"/>
      <w:marLeft w:val="0"/>
      <w:marRight w:val="0"/>
      <w:marTop w:val="0"/>
      <w:marBottom w:val="0"/>
      <w:divBdr>
        <w:top w:val="none" w:sz="0" w:space="0" w:color="auto"/>
        <w:left w:val="none" w:sz="0" w:space="0" w:color="auto"/>
        <w:bottom w:val="none" w:sz="0" w:space="0" w:color="auto"/>
        <w:right w:val="none" w:sz="0" w:space="0" w:color="auto"/>
      </w:divBdr>
    </w:div>
    <w:div w:id="1128938453">
      <w:bodyDiv w:val="1"/>
      <w:marLeft w:val="0"/>
      <w:marRight w:val="0"/>
      <w:marTop w:val="0"/>
      <w:marBottom w:val="0"/>
      <w:divBdr>
        <w:top w:val="none" w:sz="0" w:space="0" w:color="auto"/>
        <w:left w:val="none" w:sz="0" w:space="0" w:color="auto"/>
        <w:bottom w:val="none" w:sz="0" w:space="0" w:color="auto"/>
        <w:right w:val="none" w:sz="0" w:space="0" w:color="auto"/>
      </w:divBdr>
    </w:div>
    <w:div w:id="1281496133">
      <w:bodyDiv w:val="1"/>
      <w:marLeft w:val="0"/>
      <w:marRight w:val="0"/>
      <w:marTop w:val="0"/>
      <w:marBottom w:val="0"/>
      <w:divBdr>
        <w:top w:val="none" w:sz="0" w:space="0" w:color="auto"/>
        <w:left w:val="none" w:sz="0" w:space="0" w:color="auto"/>
        <w:bottom w:val="none" w:sz="0" w:space="0" w:color="auto"/>
        <w:right w:val="none" w:sz="0" w:space="0" w:color="auto"/>
      </w:divBdr>
    </w:div>
    <w:div w:id="1877035835">
      <w:marLeft w:val="0"/>
      <w:marRight w:val="0"/>
      <w:marTop w:val="0"/>
      <w:marBottom w:val="0"/>
      <w:divBdr>
        <w:top w:val="none" w:sz="0" w:space="0" w:color="auto"/>
        <w:left w:val="none" w:sz="0" w:space="0" w:color="auto"/>
        <w:bottom w:val="none" w:sz="0" w:space="0" w:color="auto"/>
        <w:right w:val="none" w:sz="0" w:space="0" w:color="auto"/>
      </w:divBdr>
      <w:divsChild>
        <w:div w:id="527136759">
          <w:marLeft w:val="0"/>
          <w:marRight w:val="0"/>
          <w:marTop w:val="0"/>
          <w:marBottom w:val="0"/>
          <w:divBdr>
            <w:top w:val="none" w:sz="0" w:space="0" w:color="auto"/>
            <w:left w:val="none" w:sz="0" w:space="0" w:color="auto"/>
            <w:bottom w:val="none" w:sz="0" w:space="0" w:color="auto"/>
            <w:right w:val="none" w:sz="0" w:space="0" w:color="auto"/>
          </w:divBdr>
          <w:divsChild>
            <w:div w:id="20283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railways.gov.in/railwayboard/uploads/directorate/pay_comm/PC5/2009/RBE%20No_1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lemaster.wordpress.com/2013/08/23/macp-circular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5F690-B280-44F1-B310-3CACEE35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14</Pages>
  <Words>5160</Words>
  <Characters>29415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swrmu</dc:creator>
  <cp:keywords/>
  <dc:description/>
  <cp:lastModifiedBy>Lenovo</cp:lastModifiedBy>
  <cp:revision>1648</cp:revision>
  <cp:lastPrinted>2023-09-22T06:36:00Z</cp:lastPrinted>
  <dcterms:created xsi:type="dcterms:W3CDTF">2018-03-01T06:08:00Z</dcterms:created>
  <dcterms:modified xsi:type="dcterms:W3CDTF">2023-10-11T10:10:00Z</dcterms:modified>
</cp:coreProperties>
</file>